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3F" w:rsidRDefault="00DC6A3F" w:rsidP="00DC6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09">
        <w:rPr>
          <w:rFonts w:ascii="Times New Roman" w:hAnsi="Times New Roman" w:cs="Times New Roman"/>
          <w:b/>
          <w:sz w:val="28"/>
          <w:szCs w:val="28"/>
        </w:rPr>
        <w:t xml:space="preserve">Итоги работы с обращениями граждан в Управлении </w:t>
      </w:r>
      <w:proofErr w:type="spellStart"/>
      <w:r w:rsidRPr="0044200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442009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</w:t>
      </w:r>
      <w:r w:rsidR="00442009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442009" w:rsidRDefault="00442009" w:rsidP="00DC6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09" w:rsidRDefault="00442009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поступило 422 обращени</w:t>
      </w:r>
      <w:r w:rsidR="00D855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по основной деятельности. </w:t>
      </w:r>
      <w:r w:rsidR="00C23A3C">
        <w:rPr>
          <w:rFonts w:ascii="Times New Roman" w:hAnsi="Times New Roman" w:cs="Times New Roman"/>
          <w:sz w:val="28"/>
          <w:szCs w:val="28"/>
        </w:rPr>
        <w:t>При этом 293 обращения получ</w:t>
      </w:r>
      <w:r w:rsidR="00D25A0C">
        <w:rPr>
          <w:rFonts w:ascii="Times New Roman" w:hAnsi="Times New Roman" w:cs="Times New Roman"/>
          <w:sz w:val="28"/>
          <w:szCs w:val="28"/>
        </w:rPr>
        <w:t>ено непосредственно от граждан. Также обращения граждан были перенаправлены из различных государственных структур:</w:t>
      </w:r>
    </w:p>
    <w:p w:rsidR="00D25A0C" w:rsidRDefault="00D25A0C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Прокуратуры Чувашской Республики – 45 обращений;</w:t>
      </w:r>
    </w:p>
    <w:p w:rsidR="00D25A0C" w:rsidRDefault="00D25A0C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</w:t>
      </w:r>
      <w:r w:rsidR="00A02A5B">
        <w:rPr>
          <w:rFonts w:ascii="Times New Roman" w:hAnsi="Times New Roman" w:cs="Times New Roman"/>
          <w:sz w:val="28"/>
          <w:szCs w:val="28"/>
        </w:rPr>
        <w:t xml:space="preserve"> – 35 обращений;</w:t>
      </w:r>
    </w:p>
    <w:p w:rsidR="00A02A5B" w:rsidRDefault="00A02A5B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DC6">
        <w:rPr>
          <w:rFonts w:ascii="Times New Roman" w:hAnsi="Times New Roman" w:cs="Times New Roman"/>
          <w:sz w:val="28"/>
          <w:szCs w:val="28"/>
        </w:rPr>
        <w:t>Управление Президента Российской Федерации по работе с обращениями граждан и организаций – 2</w:t>
      </w:r>
      <w:r w:rsidR="00B6510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A1DC6">
        <w:rPr>
          <w:rFonts w:ascii="Times New Roman" w:hAnsi="Times New Roman" w:cs="Times New Roman"/>
          <w:sz w:val="28"/>
          <w:szCs w:val="28"/>
        </w:rPr>
        <w:t>;</w:t>
      </w:r>
    </w:p>
    <w:p w:rsidR="005A1DC6" w:rsidRDefault="005A1DC6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государственные органы исполнительной власти, в том числе муниципальные – 17</w:t>
      </w:r>
      <w:r w:rsidR="00B6510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DC6" w:rsidRDefault="005A1DC6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было перенаправлено 30 обращений, в том числе </w:t>
      </w:r>
      <w:r w:rsidR="009249BC">
        <w:rPr>
          <w:rFonts w:ascii="Times New Roman" w:hAnsi="Times New Roman" w:cs="Times New Roman"/>
          <w:sz w:val="28"/>
          <w:szCs w:val="28"/>
        </w:rPr>
        <w:t xml:space="preserve">из центрального аппарата – 22 обращения, территориальных Управлений </w:t>
      </w:r>
      <w:proofErr w:type="spellStart"/>
      <w:r w:rsidR="009249B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249BC">
        <w:rPr>
          <w:rFonts w:ascii="Times New Roman" w:hAnsi="Times New Roman" w:cs="Times New Roman"/>
          <w:sz w:val="28"/>
          <w:szCs w:val="28"/>
        </w:rPr>
        <w:t xml:space="preserve"> – 8 обращений.</w:t>
      </w:r>
    </w:p>
    <w:p w:rsidR="00442009" w:rsidRDefault="00B42123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процентном соотношении в сравнении с 2015 годом количество поступивших обращений в Управлении увеличилось на 32%. </w:t>
      </w:r>
    </w:p>
    <w:p w:rsidR="00B42123" w:rsidRDefault="00E5180C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граждан в 2016 году по сравнению с предыдущим годом не изменилась. Значительный рост обращений граждан, по сравнению с аналогичным периодом прошлого года, связано с вопросами нарушения законодательства в области защиты персональных данных</w:t>
      </w:r>
      <w:r w:rsidR="001D31E2">
        <w:rPr>
          <w:rFonts w:ascii="Times New Roman" w:hAnsi="Times New Roman" w:cs="Times New Roman"/>
          <w:sz w:val="28"/>
          <w:szCs w:val="28"/>
        </w:rPr>
        <w:t xml:space="preserve"> (+46%)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E6F15">
        <w:rPr>
          <w:rFonts w:ascii="Times New Roman" w:hAnsi="Times New Roman" w:cs="Times New Roman"/>
          <w:sz w:val="28"/>
          <w:szCs w:val="28"/>
        </w:rPr>
        <w:t>Так, в 2016 году</w:t>
      </w:r>
      <w:r w:rsidR="003921EB">
        <w:rPr>
          <w:rFonts w:ascii="Times New Roman" w:hAnsi="Times New Roman" w:cs="Times New Roman"/>
          <w:sz w:val="28"/>
          <w:szCs w:val="28"/>
        </w:rPr>
        <w:t xml:space="preserve"> в Управление поступило</w:t>
      </w:r>
      <w:r w:rsidR="00BE6F15">
        <w:rPr>
          <w:rFonts w:ascii="Times New Roman" w:hAnsi="Times New Roman" w:cs="Times New Roman"/>
          <w:sz w:val="28"/>
          <w:szCs w:val="28"/>
        </w:rPr>
        <w:t xml:space="preserve"> </w:t>
      </w:r>
      <w:r w:rsidR="00BE6F15" w:rsidRPr="00EC4792">
        <w:rPr>
          <w:rFonts w:ascii="Times New Roman" w:hAnsi="Times New Roman" w:cs="Times New Roman"/>
          <w:b/>
          <w:sz w:val="28"/>
          <w:szCs w:val="28"/>
        </w:rPr>
        <w:t>219</w:t>
      </w:r>
      <w:r w:rsidR="00BE6F15">
        <w:rPr>
          <w:rFonts w:ascii="Times New Roman" w:hAnsi="Times New Roman" w:cs="Times New Roman"/>
          <w:sz w:val="28"/>
          <w:szCs w:val="28"/>
        </w:rPr>
        <w:t xml:space="preserve"> обращений в сфере защиты персональных данных. </w:t>
      </w:r>
      <w:r w:rsidR="003921EB">
        <w:rPr>
          <w:rFonts w:ascii="Times New Roman" w:hAnsi="Times New Roman" w:cs="Times New Roman"/>
          <w:sz w:val="28"/>
          <w:szCs w:val="28"/>
        </w:rPr>
        <w:t xml:space="preserve">Основные вопросы касались </w:t>
      </w:r>
      <w:r w:rsidR="00E05024">
        <w:rPr>
          <w:rFonts w:ascii="Times New Roman" w:hAnsi="Times New Roman" w:cs="Times New Roman"/>
          <w:sz w:val="28"/>
          <w:szCs w:val="28"/>
        </w:rPr>
        <w:t xml:space="preserve">размещения персональных данных в сети Интернет, </w:t>
      </w:r>
      <w:r w:rsidR="003921EB">
        <w:rPr>
          <w:rFonts w:ascii="Times New Roman" w:hAnsi="Times New Roman" w:cs="Times New Roman"/>
          <w:sz w:val="28"/>
          <w:szCs w:val="28"/>
        </w:rPr>
        <w:t xml:space="preserve">неправомерного получения и использования персональных данных граждан, указанных в извещении (квитанции) для оплаты взносов на капитальный ремонт, а также вопросы, связанные с организацией деятельности банков, кредитных организаций и </w:t>
      </w:r>
      <w:proofErr w:type="spellStart"/>
      <w:r w:rsidR="003921EB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3921EB">
        <w:rPr>
          <w:rFonts w:ascii="Times New Roman" w:hAnsi="Times New Roman" w:cs="Times New Roman"/>
          <w:sz w:val="28"/>
          <w:szCs w:val="28"/>
        </w:rPr>
        <w:t xml:space="preserve"> агентств.</w:t>
      </w:r>
    </w:p>
    <w:p w:rsidR="00E717A3" w:rsidRDefault="00EC4792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является вопросы в сфере связи. В 2016 году вопрос</w:t>
      </w:r>
      <w:r w:rsidR="00ED79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сфере связи </w:t>
      </w:r>
      <w:r w:rsidR="00ED79F6">
        <w:rPr>
          <w:rFonts w:ascii="Times New Roman" w:hAnsi="Times New Roman" w:cs="Times New Roman"/>
          <w:sz w:val="28"/>
          <w:szCs w:val="28"/>
        </w:rPr>
        <w:t>затрагивались в</w:t>
      </w:r>
      <w:r w:rsidR="00ED79F6" w:rsidRPr="00ED79F6">
        <w:rPr>
          <w:rFonts w:ascii="Times New Roman" w:hAnsi="Times New Roman" w:cs="Times New Roman"/>
          <w:b/>
          <w:sz w:val="28"/>
          <w:szCs w:val="28"/>
        </w:rPr>
        <w:t xml:space="preserve"> 119</w:t>
      </w:r>
      <w:r w:rsidR="00ED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F6">
        <w:rPr>
          <w:rFonts w:ascii="Times New Roman" w:hAnsi="Times New Roman" w:cs="Times New Roman"/>
          <w:sz w:val="28"/>
          <w:szCs w:val="28"/>
        </w:rPr>
        <w:t xml:space="preserve">обращениях граждан. </w:t>
      </w:r>
      <w:r w:rsidR="007C54A5">
        <w:rPr>
          <w:rFonts w:ascii="Times New Roman" w:hAnsi="Times New Roman" w:cs="Times New Roman"/>
          <w:sz w:val="28"/>
          <w:szCs w:val="28"/>
        </w:rPr>
        <w:t xml:space="preserve">В своих обращениях граждане жаловались на оказание </w:t>
      </w:r>
      <w:r w:rsidR="007C54A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платных услуг без их согласия, выражали несогласие с суммой выставленного счета за услуги связи, просили разъяснить правомерность установки оборудований связи в жилых домах, а также </w:t>
      </w:r>
      <w:r w:rsidR="00E717A3">
        <w:rPr>
          <w:rFonts w:ascii="Times New Roman" w:hAnsi="Times New Roman" w:cs="Times New Roman"/>
          <w:sz w:val="28"/>
          <w:szCs w:val="28"/>
        </w:rPr>
        <w:t xml:space="preserve">поднимали вопросы организации деятельности ФГУП «Почта России». </w:t>
      </w:r>
    </w:p>
    <w:p w:rsidR="008E5C6A" w:rsidRDefault="00E717A3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поступивших обращениях гражданами затрагиваются вопросы деятельности работы интернет-сайтов</w:t>
      </w:r>
      <w:r w:rsidR="0086026D">
        <w:rPr>
          <w:rFonts w:ascii="Times New Roman" w:hAnsi="Times New Roman" w:cs="Times New Roman"/>
          <w:sz w:val="28"/>
          <w:szCs w:val="28"/>
        </w:rPr>
        <w:t>, связан</w:t>
      </w:r>
      <w:r w:rsidR="00FF0FE3">
        <w:rPr>
          <w:rFonts w:ascii="Times New Roman" w:hAnsi="Times New Roman" w:cs="Times New Roman"/>
          <w:sz w:val="28"/>
          <w:szCs w:val="28"/>
        </w:rPr>
        <w:t xml:space="preserve">ные с мошенническими действиями, блокировки страниц в социальных сетях, размещения информации, побуждающей к совершению суицидов, сбытом наркотических веществ, а также размещения противоправной информации экстремистского характера в сети Интернет. </w:t>
      </w:r>
      <w:r w:rsidR="00B65108">
        <w:rPr>
          <w:rFonts w:ascii="Times New Roman" w:hAnsi="Times New Roman" w:cs="Times New Roman"/>
          <w:sz w:val="28"/>
          <w:szCs w:val="28"/>
        </w:rPr>
        <w:t>По данной тематике</w:t>
      </w:r>
      <w:bookmarkStart w:id="0" w:name="_GoBack"/>
      <w:bookmarkEnd w:id="0"/>
      <w:r w:rsidR="00FF0FE3">
        <w:rPr>
          <w:rFonts w:ascii="Times New Roman" w:hAnsi="Times New Roman" w:cs="Times New Roman"/>
          <w:sz w:val="28"/>
          <w:szCs w:val="28"/>
        </w:rPr>
        <w:t xml:space="preserve"> в адрес Управления поступило </w:t>
      </w:r>
      <w:r w:rsidR="00FF0FE3" w:rsidRPr="008E5C6A">
        <w:rPr>
          <w:rFonts w:ascii="Times New Roman" w:hAnsi="Times New Roman" w:cs="Times New Roman"/>
          <w:b/>
          <w:sz w:val="28"/>
          <w:szCs w:val="28"/>
        </w:rPr>
        <w:t>53</w:t>
      </w:r>
      <w:r w:rsidR="00FF0FE3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85668" w:rsidRDefault="00480435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по вопросам </w:t>
      </w:r>
      <w:r w:rsidR="009B01B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B01BF">
        <w:rPr>
          <w:rFonts w:ascii="Times New Roman" w:hAnsi="Times New Roman" w:cs="Times New Roman"/>
          <w:sz w:val="28"/>
          <w:szCs w:val="28"/>
        </w:rPr>
        <w:t xml:space="preserve">материалов, публикуемых </w:t>
      </w:r>
      <w:proofErr w:type="gramStart"/>
      <w:r w:rsidR="009B01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B01BF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Pr="0048043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человек. За рассматриваемый период на основании двух обращений проведены внеплановые систематические наблюдения в отношении </w:t>
      </w:r>
      <w:r w:rsidR="00960B0D">
        <w:rPr>
          <w:rFonts w:ascii="Times New Roman" w:hAnsi="Times New Roman" w:cs="Times New Roman"/>
          <w:sz w:val="28"/>
          <w:szCs w:val="28"/>
        </w:rPr>
        <w:t xml:space="preserve">СМИ газет «Эксперт Чувашии» и «Справедливая Россия – Чувашия». По итогам проведенных мероприятий выявлены нарушения </w:t>
      </w:r>
      <w:r w:rsidR="00644A02">
        <w:rPr>
          <w:rFonts w:ascii="Times New Roman" w:hAnsi="Times New Roman" w:cs="Times New Roman"/>
          <w:sz w:val="28"/>
          <w:szCs w:val="28"/>
        </w:rPr>
        <w:t>в сфере СМИ, матери</w:t>
      </w:r>
      <w:r w:rsidR="008E6181">
        <w:rPr>
          <w:rFonts w:ascii="Times New Roman" w:hAnsi="Times New Roman" w:cs="Times New Roman"/>
          <w:sz w:val="28"/>
          <w:szCs w:val="28"/>
        </w:rPr>
        <w:t xml:space="preserve">алы направлены в суд. </w:t>
      </w:r>
      <w:r w:rsidR="00125840">
        <w:rPr>
          <w:rFonts w:ascii="Times New Roman" w:hAnsi="Times New Roman" w:cs="Times New Roman"/>
          <w:sz w:val="28"/>
          <w:szCs w:val="28"/>
        </w:rPr>
        <w:t>По решению суда свидетельство о регистрации СМИ – газеты «Эксперт Чувашии» признано недействительным. В отношении газеты «</w:t>
      </w:r>
      <w:r w:rsidR="00F91C2B">
        <w:rPr>
          <w:rFonts w:ascii="Times New Roman" w:hAnsi="Times New Roman" w:cs="Times New Roman"/>
          <w:sz w:val="28"/>
          <w:szCs w:val="28"/>
        </w:rPr>
        <w:t>Справедливая Россия – Чувашия»</w:t>
      </w:r>
      <w:r w:rsidR="00F91C2B">
        <w:rPr>
          <w:rFonts w:ascii="Times New Roman" w:hAnsi="Times New Roman" w:cs="Times New Roman"/>
          <w:sz w:val="28"/>
          <w:szCs w:val="28"/>
        </w:rPr>
        <w:t xml:space="preserve"> суд постановил подвергнуть административному наказанию в виде </w:t>
      </w:r>
      <w:r w:rsidR="00C85668">
        <w:rPr>
          <w:rFonts w:ascii="Times New Roman" w:hAnsi="Times New Roman" w:cs="Times New Roman"/>
          <w:sz w:val="28"/>
          <w:szCs w:val="28"/>
        </w:rPr>
        <w:t>штрафа.</w:t>
      </w:r>
    </w:p>
    <w:p w:rsidR="00C85668" w:rsidRDefault="00C85668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общероссийского дня приема граждан 12 декабря 2016 года было принято 13 человек.</w:t>
      </w:r>
    </w:p>
    <w:p w:rsidR="00F80D53" w:rsidRDefault="00F80D53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F80D53" w:rsidRDefault="00F80D53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</w:t>
      </w:r>
      <w:r w:rsidR="00FF67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39">
        <w:rPr>
          <w:rFonts w:ascii="Times New Roman" w:hAnsi="Times New Roman" w:cs="Times New Roman"/>
          <w:sz w:val="28"/>
          <w:szCs w:val="28"/>
        </w:rPr>
        <w:t>284;</w:t>
      </w:r>
    </w:p>
    <w:p w:rsidR="00AF6430" w:rsidRDefault="00AF6430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поддержано – 46;</w:t>
      </w:r>
    </w:p>
    <w:p w:rsidR="00FF6739" w:rsidRDefault="00FF6739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49;</w:t>
      </w:r>
    </w:p>
    <w:p w:rsidR="00FF6739" w:rsidRDefault="00AF6430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33;</w:t>
      </w:r>
    </w:p>
    <w:p w:rsidR="00AF6430" w:rsidRDefault="00AF6430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отозвано гражданином – 1.</w:t>
      </w:r>
    </w:p>
    <w:p w:rsidR="00AF6430" w:rsidRDefault="00AF6430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 декабря 2016 года на исполнении находятся 9 обращений.</w:t>
      </w:r>
    </w:p>
    <w:p w:rsidR="00AF6430" w:rsidRDefault="00AF6430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ходе рассмотрения перенаправлялись по принадлежности в </w:t>
      </w:r>
      <w:r w:rsidR="00AA3663">
        <w:rPr>
          <w:rFonts w:ascii="Times New Roman" w:hAnsi="Times New Roman" w:cs="Times New Roman"/>
          <w:sz w:val="28"/>
          <w:szCs w:val="28"/>
        </w:rPr>
        <w:t>Министерство связи и массовых коммун</w:t>
      </w:r>
      <w:r w:rsidR="00AA3663">
        <w:rPr>
          <w:rFonts w:ascii="Times New Roman" w:hAnsi="Times New Roman" w:cs="Times New Roman"/>
          <w:sz w:val="28"/>
          <w:szCs w:val="28"/>
        </w:rPr>
        <w:t xml:space="preserve">икаций РФ, Центральный </w:t>
      </w:r>
      <w:r w:rsidR="00AA3663">
        <w:rPr>
          <w:rFonts w:ascii="Times New Roman" w:hAnsi="Times New Roman" w:cs="Times New Roman"/>
          <w:sz w:val="28"/>
          <w:szCs w:val="28"/>
        </w:rPr>
        <w:lastRenderedPageBreak/>
        <w:t xml:space="preserve">банк РФ, </w:t>
      </w:r>
      <w:r>
        <w:rPr>
          <w:rFonts w:ascii="Times New Roman" w:hAnsi="Times New Roman" w:cs="Times New Roman"/>
          <w:sz w:val="28"/>
          <w:szCs w:val="28"/>
        </w:rPr>
        <w:t xml:space="preserve">МВД по Чувашской Республике, </w:t>
      </w:r>
      <w:r w:rsidR="00D8557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Чувашской Республики, Министерство труда и социальной защиты Чувашской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793796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Чувашской Республике</w:t>
      </w:r>
      <w:r w:rsidR="00793796">
        <w:rPr>
          <w:rFonts w:ascii="Times New Roman" w:hAnsi="Times New Roman" w:cs="Times New Roman"/>
          <w:sz w:val="28"/>
          <w:szCs w:val="28"/>
        </w:rPr>
        <w:t xml:space="preserve">, </w:t>
      </w:r>
      <w:r w:rsidR="00EF51DE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по Чувашской Республике,</w:t>
      </w:r>
      <w:r w:rsidR="00793796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судебных приставов по Чувашской Республике, Управление Федеральной налоговой службы по Чувашской Республике</w:t>
      </w:r>
      <w:r w:rsidR="00D85574">
        <w:rPr>
          <w:rFonts w:ascii="Times New Roman" w:hAnsi="Times New Roman" w:cs="Times New Roman"/>
          <w:sz w:val="28"/>
          <w:szCs w:val="28"/>
        </w:rPr>
        <w:t>.</w:t>
      </w:r>
    </w:p>
    <w:p w:rsidR="00D85574" w:rsidRDefault="00D85574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были даны разъяснения. Они были ознакомлены с правилами приема жалоб, времени приема граждан по личным вопросам.</w:t>
      </w:r>
    </w:p>
    <w:p w:rsidR="00DC6A3F" w:rsidRPr="00DC6A3F" w:rsidRDefault="00ED79F6" w:rsidP="00D855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A3F" w:rsidRPr="00DC6A3F" w:rsidSect="00442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3F"/>
    <w:rsid w:val="00125840"/>
    <w:rsid w:val="001D31E2"/>
    <w:rsid w:val="00361519"/>
    <w:rsid w:val="003921EB"/>
    <w:rsid w:val="00415709"/>
    <w:rsid w:val="00442009"/>
    <w:rsid w:val="00480435"/>
    <w:rsid w:val="005A1DC6"/>
    <w:rsid w:val="00644A02"/>
    <w:rsid w:val="00793796"/>
    <w:rsid w:val="007C54A5"/>
    <w:rsid w:val="008141D0"/>
    <w:rsid w:val="0086026D"/>
    <w:rsid w:val="008E5C6A"/>
    <w:rsid w:val="008E6181"/>
    <w:rsid w:val="009249BC"/>
    <w:rsid w:val="00960B0D"/>
    <w:rsid w:val="009B01BF"/>
    <w:rsid w:val="00A02A5B"/>
    <w:rsid w:val="00AA3663"/>
    <w:rsid w:val="00AF6430"/>
    <w:rsid w:val="00B42123"/>
    <w:rsid w:val="00B65108"/>
    <w:rsid w:val="00BA343F"/>
    <w:rsid w:val="00BE6F15"/>
    <w:rsid w:val="00C23A3C"/>
    <w:rsid w:val="00C85668"/>
    <w:rsid w:val="00D25A0C"/>
    <w:rsid w:val="00D85574"/>
    <w:rsid w:val="00DC6A3F"/>
    <w:rsid w:val="00E05024"/>
    <w:rsid w:val="00E5180C"/>
    <w:rsid w:val="00E717A3"/>
    <w:rsid w:val="00EC4792"/>
    <w:rsid w:val="00ED79F6"/>
    <w:rsid w:val="00EF51DE"/>
    <w:rsid w:val="00F80D53"/>
    <w:rsid w:val="00F91C2B"/>
    <w:rsid w:val="00FF0FE3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B744-EB5D-4754-AEF2-706E291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2017-01-12T11:30:00Z</cp:lastPrinted>
  <dcterms:created xsi:type="dcterms:W3CDTF">2017-01-11T11:24:00Z</dcterms:created>
  <dcterms:modified xsi:type="dcterms:W3CDTF">2017-01-12T11:32:00Z</dcterms:modified>
</cp:coreProperties>
</file>