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Pr="00740C27" w:rsidRDefault="0095018E" w:rsidP="00A34DD5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740C27">
        <w:rPr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95018E" w:rsidRPr="005A6B46" w:rsidTr="00F50999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260294" w:rsidRDefault="0095018E" w:rsidP="00B45D1E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Pr="00260294" w:rsidRDefault="0095018E" w:rsidP="00B45D1E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Pr="00260294" w:rsidRDefault="0095018E" w:rsidP="00B45D1E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260294" w:rsidRDefault="0095018E" w:rsidP="00B45D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5018E" w:rsidRPr="00684170" w:rsidTr="00B45D1E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018E" w:rsidRDefault="0095018E" w:rsidP="00B45D1E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95018E" w:rsidRPr="00684170" w:rsidRDefault="0095018E" w:rsidP="005D0FFD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5D0FFD">
              <w:rPr>
                <w:b/>
              </w:rPr>
              <w:t>29</w:t>
            </w:r>
            <w:r w:rsidRPr="00684170">
              <w:rPr>
                <w:b/>
              </w:rPr>
              <w:t>)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0D5F1E" w:rsidRDefault="0095018E" w:rsidP="00B45D1E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Default="0095018E" w:rsidP="00B45D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F50999" w:rsidP="00B45D1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B45D1E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95018E" w:rsidRPr="005A6B46" w:rsidTr="00F50999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018E" w:rsidRPr="004A4943" w:rsidRDefault="0095018E" w:rsidP="00B45D1E">
            <w:pPr>
              <w:rPr>
                <w:spacing w:val="1"/>
              </w:rPr>
            </w:pPr>
            <w:r w:rsidRPr="009F2455">
              <w:rPr>
                <w:spacing w:val="1"/>
              </w:rPr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018E" w:rsidRDefault="00F50999" w:rsidP="00B45D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018E" w:rsidRDefault="00F50999" w:rsidP="00B45D1E">
            <w:pPr>
              <w:jc w:val="center"/>
              <w:rPr>
                <w:b/>
              </w:rPr>
            </w:pPr>
            <w:r>
              <w:rPr>
                <w:b/>
              </w:rPr>
              <w:t>20,6</w:t>
            </w:r>
            <w:r w:rsidR="00A34DD5">
              <w:rPr>
                <w:b/>
              </w:rPr>
              <w:t>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5018E" w:rsidRPr="00CE0351" w:rsidRDefault="0095018E" w:rsidP="00B45D1E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95018E" w:rsidRPr="0086328D" w:rsidRDefault="0095018E" w:rsidP="0095018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</w:t>
      </w:r>
      <w:r w:rsidR="00F509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 w:rsidR="00F50999">
        <w:rPr>
          <w:sz w:val="28"/>
          <w:szCs w:val="28"/>
        </w:rPr>
        <w:t>29</w:t>
      </w:r>
      <w:r>
        <w:rPr>
          <w:sz w:val="28"/>
          <w:szCs w:val="28"/>
        </w:rPr>
        <w:t xml:space="preserve"> нарушений, из них </w:t>
      </w:r>
      <w:r w:rsidR="00F50999">
        <w:rPr>
          <w:sz w:val="28"/>
          <w:szCs w:val="28"/>
        </w:rPr>
        <w:t>6</w:t>
      </w:r>
      <w:r>
        <w:rPr>
          <w:sz w:val="28"/>
          <w:szCs w:val="28"/>
        </w:rPr>
        <w:t xml:space="preserve"> в ходе плановых выездных проверок; </w:t>
      </w:r>
      <w:r w:rsidR="00F50999">
        <w:rPr>
          <w:sz w:val="28"/>
          <w:szCs w:val="28"/>
        </w:rPr>
        <w:t>23</w:t>
      </w:r>
      <w:r>
        <w:rPr>
          <w:sz w:val="28"/>
          <w:szCs w:val="28"/>
        </w:rPr>
        <w:t xml:space="preserve"> нарушений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 w:rsidR="00F50999">
        <w:rPr>
          <w:sz w:val="28"/>
          <w:szCs w:val="28"/>
        </w:rPr>
        <w:t>17</w:t>
      </w:r>
      <w:r w:rsidRPr="0091786F">
        <w:rPr>
          <w:sz w:val="28"/>
          <w:szCs w:val="28"/>
        </w:rPr>
        <w:t xml:space="preserve"> % </w:t>
      </w:r>
      <w:r w:rsidR="00F50999">
        <w:rPr>
          <w:sz w:val="28"/>
          <w:szCs w:val="28"/>
        </w:rPr>
        <w:t>меньше</w:t>
      </w:r>
      <w:r w:rsidRPr="0091786F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 квартале 201</w:t>
      </w:r>
      <w:r w:rsidR="00F50999">
        <w:rPr>
          <w:sz w:val="28"/>
          <w:szCs w:val="28"/>
        </w:rPr>
        <w:t>9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95018E" w:rsidRDefault="0095018E" w:rsidP="0095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</w:t>
      </w:r>
    </w:p>
    <w:p w:rsidR="00C34475" w:rsidRDefault="0095018E" w:rsidP="0095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C34475" w:rsidRPr="001A0661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1A0661">
        <w:rPr>
          <w:sz w:val="28"/>
          <w:szCs w:val="28"/>
          <w:u w:val="single"/>
        </w:rPr>
        <w:lastRenderedPageBreak/>
        <w:t>Типовые нарушения в сфере массовых коммуникаций и необходимые разъяснения для их недопущения.</w:t>
      </w:r>
    </w:p>
    <w:p w:rsidR="00C34475" w:rsidRPr="001A0661" w:rsidRDefault="00C34475" w:rsidP="00C34475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C34475" w:rsidRPr="001A0661" w:rsidTr="00B45D1E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C34475" w:rsidRPr="001A0661" w:rsidRDefault="00C34475" w:rsidP="00B45D1E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34475" w:rsidRPr="001A0661" w:rsidRDefault="00C34475" w:rsidP="00B45D1E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34475" w:rsidRPr="001A0661" w:rsidRDefault="00C34475" w:rsidP="00B45D1E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A066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C34475" w:rsidRPr="001A0661" w:rsidRDefault="00C34475" w:rsidP="00B45D1E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34475" w:rsidRPr="001A0661" w:rsidTr="00B45D1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4475" w:rsidRPr="001A0661" w:rsidRDefault="00C34475" w:rsidP="00B45D1E">
            <w:pPr>
              <w:jc w:val="center"/>
              <w:rPr>
                <w:b/>
              </w:rPr>
            </w:pPr>
            <w:r w:rsidRPr="001A0661">
              <w:rPr>
                <w:b/>
              </w:rPr>
              <w:t>Нарушения в сфере массовых коммуникаций</w:t>
            </w:r>
          </w:p>
          <w:p w:rsidR="00C34475" w:rsidRPr="001A0661" w:rsidRDefault="00C34475" w:rsidP="00B45D1E">
            <w:pPr>
              <w:jc w:val="center"/>
              <w:rPr>
                <w:b/>
              </w:rPr>
            </w:pPr>
            <w:r w:rsidRPr="001A0661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17</w:t>
            </w:r>
            <w:r w:rsidRPr="001A0661">
              <w:rPr>
                <w:b/>
              </w:rPr>
              <w:t>)</w:t>
            </w:r>
          </w:p>
        </w:tc>
      </w:tr>
      <w:tr w:rsidR="00C34475" w:rsidRPr="001A0661" w:rsidTr="00B45D1E">
        <w:trPr>
          <w:cantSplit/>
        </w:trPr>
        <w:tc>
          <w:tcPr>
            <w:tcW w:w="1497" w:type="pct"/>
            <w:shd w:val="clear" w:color="auto" w:fill="auto"/>
          </w:tcPr>
          <w:p w:rsidR="00C34475" w:rsidRPr="001A0661" w:rsidRDefault="00C34475" w:rsidP="00B45D1E">
            <w:pPr>
              <w:jc w:val="center"/>
              <w:rPr>
                <w:bCs/>
                <w:kern w:val="1"/>
              </w:rPr>
            </w:pPr>
            <w:r w:rsidRPr="001A0661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C34475" w:rsidRPr="001A0661" w:rsidRDefault="00C34475" w:rsidP="00B45D1E">
            <w:pPr>
              <w:jc w:val="center"/>
              <w:rPr>
                <w:bCs/>
                <w:kern w:val="1"/>
              </w:rPr>
            </w:pPr>
            <w:r w:rsidRPr="001A0661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</w:tcPr>
          <w:p w:rsidR="00C34475" w:rsidRPr="001A0661" w:rsidRDefault="00C34475" w:rsidP="00B45D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4" w:type="pct"/>
            <w:shd w:val="clear" w:color="auto" w:fill="auto"/>
          </w:tcPr>
          <w:p w:rsidR="00C34475" w:rsidRPr="001A0661" w:rsidRDefault="00C34475" w:rsidP="00B45D1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1A0661">
              <w:rPr>
                <w:b/>
              </w:rPr>
              <w:t>,</w:t>
            </w:r>
            <w:r>
              <w:rPr>
                <w:b/>
              </w:rPr>
              <w:t>2</w:t>
            </w:r>
            <w:r w:rsidRPr="001A0661">
              <w:rPr>
                <w:b/>
              </w:rPr>
              <w:t>%</w:t>
            </w:r>
          </w:p>
        </w:tc>
        <w:tc>
          <w:tcPr>
            <w:tcW w:w="2024" w:type="pct"/>
            <w:shd w:val="clear" w:color="auto" w:fill="auto"/>
          </w:tcPr>
          <w:p w:rsidR="00C34475" w:rsidRPr="001A0661" w:rsidRDefault="00C34475" w:rsidP="00B45D1E">
            <w:pPr>
              <w:jc w:val="center"/>
            </w:pPr>
            <w:r w:rsidRPr="001A0661">
              <w:t>Технический состав требований статьи (</w:t>
            </w:r>
            <w:r w:rsidRPr="001A0661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1A0661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1A0661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1A0661">
              <w:t xml:space="preserve">предусмотренным  </w:t>
            </w:r>
            <w:r w:rsidRPr="001A0661">
              <w:rPr>
                <w:bCs/>
                <w:kern w:val="1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  <w:tr w:rsidR="00C34475" w:rsidRPr="001A0661" w:rsidTr="00B45D1E">
        <w:trPr>
          <w:cantSplit/>
        </w:trPr>
        <w:tc>
          <w:tcPr>
            <w:tcW w:w="1497" w:type="pct"/>
            <w:shd w:val="clear" w:color="auto" w:fill="auto"/>
          </w:tcPr>
          <w:p w:rsidR="00C34475" w:rsidRPr="00BC3D5C" w:rsidRDefault="00C34475" w:rsidP="00B45D1E">
            <w:r w:rsidRPr="00BC3D5C">
              <w:t>ст. 20 «Устав редакции» Закона РФ от 27.12.1991 № 2124-1 «</w:t>
            </w:r>
            <w:r w:rsidRPr="00BC3D5C">
              <w:rPr>
                <w:kern w:val="1"/>
              </w:rPr>
              <w:t>О СМИ</w:t>
            </w:r>
            <w:r w:rsidRPr="00BC3D5C">
              <w:t>»</w:t>
            </w:r>
          </w:p>
        </w:tc>
        <w:tc>
          <w:tcPr>
            <w:tcW w:w="595" w:type="pct"/>
            <w:shd w:val="clear" w:color="auto" w:fill="auto"/>
          </w:tcPr>
          <w:p w:rsidR="00C34475" w:rsidRPr="009027FD" w:rsidRDefault="00C34475" w:rsidP="00B45D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4" w:type="pct"/>
            <w:shd w:val="clear" w:color="auto" w:fill="auto"/>
          </w:tcPr>
          <w:p w:rsidR="00C34475" w:rsidRPr="001F6C8D" w:rsidRDefault="00C34475" w:rsidP="00B45D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35,3</w:t>
            </w:r>
            <w:r w:rsidRPr="001F6C8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024" w:type="pct"/>
            <w:shd w:val="clear" w:color="auto" w:fill="auto"/>
          </w:tcPr>
          <w:p w:rsidR="00C34475" w:rsidRPr="00BC3D5C" w:rsidRDefault="00C34475" w:rsidP="00B45D1E">
            <w:pPr>
              <w:jc w:val="center"/>
            </w:pPr>
            <w:r w:rsidRPr="00214DA8">
              <w:rPr>
                <w:sz w:val="22"/>
                <w:szCs w:val="22"/>
              </w:rPr>
              <w:t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 изменений в устав редакции СМИ.</w:t>
            </w:r>
          </w:p>
          <w:p w:rsidR="00C34475" w:rsidRPr="00BC3D5C" w:rsidRDefault="00C34475" w:rsidP="00B45D1E"/>
        </w:tc>
      </w:tr>
    </w:tbl>
    <w:p w:rsidR="00C34475" w:rsidRPr="001A0661" w:rsidRDefault="00C34475" w:rsidP="00C34475">
      <w:pPr>
        <w:jc w:val="both"/>
        <w:rPr>
          <w:sz w:val="28"/>
          <w:szCs w:val="28"/>
          <w:highlight w:val="yellow"/>
        </w:rPr>
      </w:pPr>
    </w:p>
    <w:p w:rsidR="00C34475" w:rsidRPr="001A0661" w:rsidRDefault="00C34475" w:rsidP="00C34475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За 1 квартал 20</w:t>
      </w:r>
      <w:r>
        <w:rPr>
          <w:sz w:val="28"/>
          <w:szCs w:val="28"/>
        </w:rPr>
        <w:t>20</w:t>
      </w:r>
      <w:r w:rsidRPr="001A0661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17</w:t>
      </w:r>
      <w:r w:rsidRPr="001A0661">
        <w:rPr>
          <w:sz w:val="28"/>
          <w:szCs w:val="28"/>
        </w:rPr>
        <w:t xml:space="preserve"> нарушения в сфере массовых коммуникаций. За аналогичный период 201</w:t>
      </w:r>
      <w:r>
        <w:rPr>
          <w:sz w:val="28"/>
          <w:szCs w:val="28"/>
        </w:rPr>
        <w:t>9</w:t>
      </w:r>
      <w:r w:rsidRPr="001A0661">
        <w:rPr>
          <w:sz w:val="28"/>
          <w:szCs w:val="28"/>
        </w:rPr>
        <w:t xml:space="preserve"> года было выявлено </w:t>
      </w:r>
      <w:r>
        <w:rPr>
          <w:sz w:val="28"/>
          <w:szCs w:val="28"/>
        </w:rPr>
        <w:t>23</w:t>
      </w:r>
      <w:r w:rsidRPr="001A0661">
        <w:rPr>
          <w:sz w:val="28"/>
          <w:szCs w:val="28"/>
        </w:rPr>
        <w:t xml:space="preserve"> нарушений.</w:t>
      </w:r>
    </w:p>
    <w:p w:rsidR="00C34475" w:rsidRPr="001A0661" w:rsidRDefault="00C34475" w:rsidP="00C34475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C34475" w:rsidRDefault="00C34475" w:rsidP="00C34475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C34475" w:rsidRPr="007844D3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7844D3">
        <w:rPr>
          <w:sz w:val="28"/>
          <w:szCs w:val="28"/>
          <w:u w:val="single"/>
        </w:rPr>
        <w:lastRenderedPageBreak/>
        <w:t>Типовые нарушения в сфере связи и необходимые разъяснения для их недопущения</w:t>
      </w:r>
    </w:p>
    <w:p w:rsidR="00C34475" w:rsidRPr="007844D3" w:rsidRDefault="00C34475" w:rsidP="00C34475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C34475" w:rsidRPr="007844D3" w:rsidTr="00B45D1E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44D3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34475" w:rsidRPr="007844D3" w:rsidTr="00B45D1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</w:rPr>
            </w:pPr>
            <w:r w:rsidRPr="007844D3">
              <w:rPr>
                <w:b/>
              </w:rPr>
              <w:t>Нарушения в сфере связи</w:t>
            </w:r>
          </w:p>
          <w:p w:rsidR="00C34475" w:rsidRPr="007844D3" w:rsidRDefault="00C34475" w:rsidP="00B45D1E">
            <w:pPr>
              <w:jc w:val="center"/>
              <w:rPr>
                <w:b/>
              </w:rPr>
            </w:pPr>
            <w:r w:rsidRPr="007844D3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5</w:t>
            </w:r>
            <w:r w:rsidRPr="007844D3">
              <w:rPr>
                <w:b/>
              </w:rPr>
              <w:t>3)</w:t>
            </w:r>
          </w:p>
        </w:tc>
      </w:tr>
      <w:tr w:rsidR="00C34475" w:rsidRPr="007844D3" w:rsidTr="00B45D1E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B45D1E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B45D1E">
            <w:r w:rsidRPr="007844D3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</w:rPr>
            </w:pPr>
            <w:r w:rsidRPr="007844D3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844D3">
              <w:rPr>
                <w:b/>
              </w:rPr>
              <w:t>4,</w:t>
            </w:r>
            <w:r>
              <w:rPr>
                <w:b/>
              </w:rPr>
              <w:t>7</w:t>
            </w:r>
            <w:r w:rsidRPr="007844D3">
              <w:rPr>
                <w:b/>
              </w:rPr>
              <w:t>2%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B45D1E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</w:t>
            </w:r>
            <w:r w:rsidRPr="00E70193">
              <w:t>.</w:t>
            </w:r>
          </w:p>
        </w:tc>
      </w:tr>
      <w:tr w:rsidR="00C34475" w:rsidRPr="007844D3" w:rsidTr="00B45D1E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34475" w:rsidRPr="007844D3" w:rsidRDefault="00C34475" w:rsidP="00B45D1E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C34475" w:rsidRPr="007844D3" w:rsidRDefault="00C34475" w:rsidP="00B45D1E">
            <w:r w:rsidRPr="007844D3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7844D3">
              <w:t>ств гр</w:t>
            </w:r>
            <w:proofErr w:type="gramEnd"/>
            <w:r w:rsidRPr="007844D3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34475" w:rsidRPr="007844D3" w:rsidRDefault="00C34475" w:rsidP="00B45D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844D3">
              <w:rPr>
                <w:b/>
              </w:rPr>
              <w:t>3,</w:t>
            </w:r>
            <w:r>
              <w:rPr>
                <w:b/>
              </w:rPr>
              <w:t>40</w:t>
            </w:r>
            <w:r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34475" w:rsidRPr="00E70193" w:rsidRDefault="00C34475" w:rsidP="00B45D1E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C34475" w:rsidRPr="007844D3" w:rsidRDefault="00C34475" w:rsidP="00C34475">
      <w:pPr>
        <w:jc w:val="both"/>
        <w:rPr>
          <w:sz w:val="28"/>
          <w:szCs w:val="28"/>
        </w:rPr>
      </w:pP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Pr="007844D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 xml:space="preserve"> в Управление поступило </w:t>
      </w:r>
      <w:r>
        <w:rPr>
          <w:sz w:val="28"/>
          <w:szCs w:val="28"/>
        </w:rPr>
        <w:t>24</w:t>
      </w:r>
      <w:r w:rsidRPr="007844D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7844D3">
        <w:rPr>
          <w:sz w:val="28"/>
          <w:szCs w:val="28"/>
        </w:rPr>
        <w:t xml:space="preserve"> (данных), полученных в процессе проведения радиочастотной службой радиоконтроля, о признаках нарушения требований к порядку использования </w:t>
      </w:r>
      <w:r w:rsidRPr="007844D3">
        <w:rPr>
          <w:sz w:val="28"/>
          <w:szCs w:val="28"/>
        </w:rPr>
        <w:lastRenderedPageBreak/>
        <w:t>радиочастотного спектра и радиоэлектронных сре</w:t>
      </w:r>
      <w:proofErr w:type="gramStart"/>
      <w:r w:rsidRPr="007844D3">
        <w:rPr>
          <w:sz w:val="28"/>
          <w:szCs w:val="28"/>
        </w:rPr>
        <w:t>дств гр</w:t>
      </w:r>
      <w:proofErr w:type="gramEnd"/>
      <w:r w:rsidRPr="007844D3">
        <w:rPr>
          <w:sz w:val="28"/>
          <w:szCs w:val="28"/>
        </w:rPr>
        <w:t xml:space="preserve">ажданского назначения, что на </w:t>
      </w:r>
      <w:r>
        <w:rPr>
          <w:sz w:val="28"/>
          <w:szCs w:val="28"/>
        </w:rPr>
        <w:t>45</w:t>
      </w:r>
      <w:r w:rsidRPr="007844D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844D3">
        <w:rPr>
          <w:sz w:val="28"/>
          <w:szCs w:val="28"/>
        </w:rPr>
        <w:t>5 % меньше, чем за аналогичный период 201</w:t>
      </w:r>
      <w:r>
        <w:rPr>
          <w:sz w:val="28"/>
          <w:szCs w:val="28"/>
        </w:rPr>
        <w:t>9</w:t>
      </w:r>
      <w:r w:rsidRPr="007844D3">
        <w:rPr>
          <w:sz w:val="28"/>
          <w:szCs w:val="28"/>
        </w:rPr>
        <w:t xml:space="preserve"> года.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proofErr w:type="gramStart"/>
      <w:r w:rsidRPr="007844D3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2</w:t>
      </w:r>
      <w:r>
        <w:rPr>
          <w:sz w:val="28"/>
          <w:szCs w:val="28"/>
        </w:rPr>
        <w:t>9</w:t>
      </w:r>
      <w:r w:rsidRPr="007844D3">
        <w:rPr>
          <w:sz w:val="28"/>
          <w:szCs w:val="28"/>
        </w:rPr>
        <w:t xml:space="preserve"> нарушений, что составляет </w:t>
      </w:r>
      <w:r>
        <w:rPr>
          <w:sz w:val="28"/>
          <w:szCs w:val="28"/>
        </w:rPr>
        <w:t>5</w:t>
      </w:r>
      <w:r w:rsidRPr="007844D3">
        <w:rPr>
          <w:sz w:val="28"/>
          <w:szCs w:val="28"/>
        </w:rPr>
        <w:t>4,</w:t>
      </w:r>
      <w:r>
        <w:rPr>
          <w:sz w:val="28"/>
          <w:szCs w:val="28"/>
        </w:rPr>
        <w:t>7</w:t>
      </w:r>
      <w:r w:rsidRPr="007844D3">
        <w:rPr>
          <w:sz w:val="28"/>
          <w:szCs w:val="28"/>
        </w:rPr>
        <w:t xml:space="preserve">2 % от всех нарушений, выявленных за 2019 год и </w:t>
      </w:r>
      <w:bookmarkStart w:id="0" w:name="_GoBack"/>
      <w:bookmarkEnd w:id="0"/>
      <w:r w:rsidRPr="007844D3">
        <w:rPr>
          <w:sz w:val="28"/>
          <w:szCs w:val="28"/>
        </w:rPr>
        <w:t>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</w:t>
      </w:r>
      <w:proofErr w:type="gramEnd"/>
      <w:r w:rsidRPr="007844D3">
        <w:rPr>
          <w:sz w:val="28"/>
          <w:szCs w:val="28"/>
        </w:rPr>
        <w:t xml:space="preserve"> – </w:t>
      </w:r>
      <w:r>
        <w:rPr>
          <w:sz w:val="28"/>
          <w:szCs w:val="28"/>
        </w:rPr>
        <w:t>23</w:t>
      </w:r>
      <w:r w:rsidRPr="007844D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844D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</w:t>
      </w:r>
      <w:r w:rsidRPr="007844D3">
        <w:rPr>
          <w:sz w:val="28"/>
          <w:szCs w:val="28"/>
        </w:rPr>
        <w:t>3,</w:t>
      </w:r>
      <w:r>
        <w:rPr>
          <w:sz w:val="28"/>
          <w:szCs w:val="28"/>
        </w:rPr>
        <w:t>40</w:t>
      </w:r>
      <w:r w:rsidRPr="007844D3">
        <w:rPr>
          <w:sz w:val="28"/>
          <w:szCs w:val="28"/>
        </w:rPr>
        <w:t xml:space="preserve"> % от всех нарушений, выявленных </w:t>
      </w:r>
      <w:r>
        <w:rPr>
          <w:sz w:val="28"/>
          <w:szCs w:val="28"/>
        </w:rPr>
        <w:t xml:space="preserve">в 1 квартале </w:t>
      </w:r>
      <w:r w:rsidRPr="00784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>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C34475" w:rsidRPr="007844D3" w:rsidRDefault="00C34475" w:rsidP="00C34475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C34475" w:rsidRDefault="00C34475" w:rsidP="00C34475">
      <w:pPr>
        <w:ind w:firstLine="709"/>
        <w:jc w:val="both"/>
      </w:pPr>
      <w:r w:rsidRPr="007844D3">
        <w:rPr>
          <w:sz w:val="28"/>
          <w:szCs w:val="28"/>
        </w:rPr>
        <w:t xml:space="preserve">Информация о типовых нарушениях доводится посредством размещения информации в новостной </w:t>
      </w:r>
      <w:r w:rsidRPr="00E70193">
        <w:rPr>
          <w:sz w:val="28"/>
          <w:szCs w:val="28"/>
        </w:rPr>
        <w:t>ленте.</w:t>
      </w:r>
    </w:p>
    <w:sectPr w:rsidR="00C34475" w:rsidSect="000C23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C2347"/>
    <w:rsid w:val="005D0FFD"/>
    <w:rsid w:val="006A31D0"/>
    <w:rsid w:val="00760086"/>
    <w:rsid w:val="00942537"/>
    <w:rsid w:val="0095018E"/>
    <w:rsid w:val="00A34DD5"/>
    <w:rsid w:val="00A73417"/>
    <w:rsid w:val="00B2015A"/>
    <w:rsid w:val="00C02763"/>
    <w:rsid w:val="00C34475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3</cp:revision>
  <dcterms:created xsi:type="dcterms:W3CDTF">2020-04-13T07:05:00Z</dcterms:created>
  <dcterms:modified xsi:type="dcterms:W3CDTF">2020-04-13T07:06:00Z</dcterms:modified>
</cp:coreProperties>
</file>