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89" w:rsidRPr="00054741" w:rsidRDefault="00202289" w:rsidP="00202289">
      <w:pPr>
        <w:tabs>
          <w:tab w:val="left" w:pos="9072"/>
        </w:tabs>
        <w:jc w:val="both"/>
        <w:rPr>
          <w:iCs/>
          <w:color w:val="000000"/>
          <w:sz w:val="28"/>
          <w:szCs w:val="28"/>
          <w:u w:val="single"/>
        </w:rPr>
      </w:pPr>
      <w:r w:rsidRPr="00054741">
        <w:rPr>
          <w:iCs/>
          <w:color w:val="000000"/>
          <w:sz w:val="28"/>
          <w:szCs w:val="28"/>
          <w:u w:val="single"/>
        </w:rPr>
        <w:t>1.2.3. Типовые нарушения в сфере деятельности по защите прав субъектов персональных данных и необходимые разъяснения для их недопущения.</w:t>
      </w:r>
    </w:p>
    <w:p w:rsidR="00202289" w:rsidRDefault="00202289" w:rsidP="00202289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1493"/>
        <w:gridCol w:w="2142"/>
        <w:gridCol w:w="3068"/>
      </w:tblGrid>
      <w:tr w:rsidR="00202289" w:rsidRPr="005A6B46" w:rsidTr="00657E54">
        <w:trPr>
          <w:cantSplit/>
          <w:tblHeader/>
          <w:jc w:val="center"/>
        </w:trPr>
        <w:tc>
          <w:tcPr>
            <w:tcW w:w="1498" w:type="pct"/>
            <w:shd w:val="clear" w:color="auto" w:fill="auto"/>
            <w:vAlign w:val="center"/>
          </w:tcPr>
          <w:p w:rsidR="00202289" w:rsidRPr="00260294" w:rsidRDefault="00202289" w:rsidP="00657E54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>
              <w:rPr>
                <w:b/>
                <w:color w:val="000000"/>
              </w:rPr>
              <w:t>типовых  нарушений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202289" w:rsidRPr="00260294" w:rsidRDefault="00202289" w:rsidP="00657E54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>
              <w:rPr>
                <w:b/>
                <w:color w:val="000000"/>
                <w:sz w:val="22"/>
                <w:szCs w:val="22"/>
              </w:rPr>
              <w:t xml:space="preserve">типовых </w:t>
            </w:r>
            <w:r w:rsidRPr="00260294">
              <w:rPr>
                <w:b/>
                <w:color w:val="000000"/>
                <w:sz w:val="22"/>
                <w:szCs w:val="22"/>
              </w:rPr>
              <w:t>нарушений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202289" w:rsidRPr="00260294" w:rsidRDefault="00202289" w:rsidP="00657E54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202289" w:rsidRPr="00260294" w:rsidRDefault="00202289" w:rsidP="00657E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202289" w:rsidRPr="00684170" w:rsidTr="00657E54">
        <w:trPr>
          <w:cantSplit/>
          <w:trHeight w:val="666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02289" w:rsidRDefault="00202289" w:rsidP="00657E54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</w:t>
            </w:r>
            <w:r w:rsidRPr="004754E1">
              <w:rPr>
                <w:b/>
                <w:spacing w:val="-1"/>
              </w:rPr>
              <w:t>арушения в сфере деятельности по защите прав субъектов персональных данных</w:t>
            </w:r>
          </w:p>
          <w:p w:rsidR="00202289" w:rsidRDefault="00202289" w:rsidP="00657E54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>
              <w:rPr>
                <w:b/>
              </w:rPr>
              <w:t>29</w:t>
            </w:r>
            <w:r w:rsidRPr="00684170">
              <w:rPr>
                <w:b/>
              </w:rPr>
              <w:t>)</w:t>
            </w:r>
          </w:p>
          <w:p w:rsidR="00202289" w:rsidRPr="00684170" w:rsidRDefault="00202289" w:rsidP="00657E54">
            <w:pPr>
              <w:jc w:val="center"/>
              <w:rPr>
                <w:b/>
              </w:rPr>
            </w:pPr>
          </w:p>
        </w:tc>
      </w:tr>
      <w:tr w:rsidR="00202289" w:rsidRPr="005A6B46" w:rsidTr="00657E54">
        <w:trPr>
          <w:cantSplit/>
          <w:jc w:val="center"/>
        </w:trPr>
        <w:tc>
          <w:tcPr>
            <w:tcW w:w="1498" w:type="pct"/>
            <w:shd w:val="clear" w:color="auto" w:fill="auto"/>
            <w:vAlign w:val="center"/>
          </w:tcPr>
          <w:p w:rsidR="00202289" w:rsidRPr="00983477" w:rsidRDefault="00202289" w:rsidP="00657E54">
            <w:pPr>
              <w:rPr>
                <w:spacing w:val="1"/>
              </w:rPr>
            </w:pPr>
            <w:r w:rsidRPr="009F1AAD">
              <w:rPr>
                <w:spacing w:val="1"/>
              </w:rPr>
              <w:t>Представление Оператором в уполномоченный орган уведомления об обработке персональных данных, содержащего неполные и (или) недостоверные сведения</w:t>
            </w:r>
            <w:r w:rsidRPr="000D5F1E">
              <w:rPr>
                <w:spacing w:val="1"/>
              </w:rPr>
              <w:t xml:space="preserve"> (ч. </w:t>
            </w:r>
            <w:r>
              <w:rPr>
                <w:spacing w:val="1"/>
              </w:rPr>
              <w:t>3</w:t>
            </w:r>
            <w:r w:rsidRPr="000D5F1E">
              <w:rPr>
                <w:spacing w:val="1"/>
              </w:rPr>
              <w:t xml:space="preserve"> ст. </w:t>
            </w:r>
            <w:r>
              <w:rPr>
                <w:spacing w:val="1"/>
              </w:rPr>
              <w:t>22</w:t>
            </w:r>
            <w:r w:rsidRPr="000D5F1E">
              <w:rPr>
                <w:spacing w:val="1"/>
              </w:rPr>
              <w:t xml:space="preserve"> Федерального закона от 27.07.2006 № 152-ФЗ «О персональных данных»)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202289" w:rsidRPr="00F57CA0" w:rsidRDefault="00202289" w:rsidP="00657E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202289" w:rsidRPr="00F57CA0" w:rsidRDefault="00202289" w:rsidP="00657E54">
            <w:pPr>
              <w:jc w:val="center"/>
              <w:rPr>
                <w:b/>
              </w:rPr>
            </w:pPr>
            <w:r>
              <w:rPr>
                <w:b/>
              </w:rPr>
              <w:t>20,7%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202289" w:rsidRPr="005A6B46" w:rsidRDefault="00202289" w:rsidP="00657E54">
            <w:r w:rsidRPr="00CE0351">
              <w:rPr>
                <w:spacing w:val="1"/>
              </w:rPr>
              <w:t>Для недопущения данного вида нарушений необходимо точно следовать требованиям нормативных  правовых актов РФ, содержащих сведения о мерах по обеспечению выполнения обязанностей оператора</w:t>
            </w:r>
          </w:p>
        </w:tc>
      </w:tr>
    </w:tbl>
    <w:p w:rsidR="00202289" w:rsidRPr="003A0935" w:rsidRDefault="00202289" w:rsidP="00202289">
      <w:pPr>
        <w:ind w:firstLine="720"/>
        <w:jc w:val="both"/>
        <w:rPr>
          <w:sz w:val="28"/>
          <w:szCs w:val="28"/>
        </w:rPr>
      </w:pPr>
    </w:p>
    <w:p w:rsidR="00202289" w:rsidRDefault="00202289" w:rsidP="00202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2018 года Управлением в ходе проведения контрольно-надзорных мероприятий </w:t>
      </w:r>
      <w:r w:rsidRPr="00B80F4B">
        <w:rPr>
          <w:sz w:val="28"/>
          <w:szCs w:val="28"/>
        </w:rPr>
        <w:t xml:space="preserve">выявлено </w:t>
      </w:r>
      <w:r>
        <w:rPr>
          <w:sz w:val="28"/>
          <w:szCs w:val="28"/>
        </w:rPr>
        <w:t xml:space="preserve">29 нарушений (13 - в ходе систематического наблюдения, 16 - в ходе плановых выездных проверок) </w:t>
      </w:r>
      <w:r w:rsidRPr="00FE64F0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FE64F0">
        <w:rPr>
          <w:sz w:val="28"/>
          <w:szCs w:val="28"/>
        </w:rPr>
        <w:t xml:space="preserve"> законодательства российской федерации в области персональных данных</w:t>
      </w:r>
      <w:r>
        <w:rPr>
          <w:sz w:val="28"/>
          <w:szCs w:val="28"/>
        </w:rPr>
        <w:t xml:space="preserve">, что на 12,2 % меньше, чем в 2017 г. за отчетный период. </w:t>
      </w:r>
    </w:p>
    <w:p w:rsidR="00202289" w:rsidRDefault="00202289" w:rsidP="00202289">
      <w:pPr>
        <w:ind w:firstLine="708"/>
        <w:jc w:val="both"/>
        <w:rPr>
          <w:sz w:val="28"/>
          <w:szCs w:val="28"/>
        </w:rPr>
      </w:pPr>
      <w:r w:rsidRPr="00DD4CA3">
        <w:rPr>
          <w:sz w:val="28"/>
          <w:szCs w:val="28"/>
        </w:rPr>
        <w:t>Информация о типовых нарушениях доводится посредством размещения информации в новостной ленте</w:t>
      </w:r>
      <w:r>
        <w:rPr>
          <w:sz w:val="28"/>
          <w:szCs w:val="28"/>
        </w:rPr>
        <w:t xml:space="preserve"> на официальном сайте Управления</w:t>
      </w:r>
      <w:r w:rsidRPr="00DD4CA3">
        <w:rPr>
          <w:sz w:val="28"/>
          <w:szCs w:val="28"/>
        </w:rPr>
        <w:t>.</w:t>
      </w:r>
    </w:p>
    <w:p w:rsidR="00202289" w:rsidRDefault="00202289" w:rsidP="00202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D0641">
        <w:rPr>
          <w:sz w:val="28"/>
          <w:szCs w:val="28"/>
        </w:rPr>
        <w:t xml:space="preserve"> адрес оператор</w:t>
      </w:r>
      <w:r>
        <w:rPr>
          <w:sz w:val="28"/>
          <w:szCs w:val="28"/>
        </w:rPr>
        <w:t>ов, в действиях которых</w:t>
      </w:r>
      <w:r w:rsidRPr="008D0641">
        <w:rPr>
          <w:sz w:val="28"/>
          <w:szCs w:val="28"/>
        </w:rPr>
        <w:t xml:space="preserve"> содержатся признаки нарушений законодательства Российской Федерации в области персональных данных, </w:t>
      </w:r>
      <w:r>
        <w:rPr>
          <w:sz w:val="28"/>
          <w:szCs w:val="28"/>
        </w:rPr>
        <w:t xml:space="preserve">Управлением направляются </w:t>
      </w:r>
      <w:r w:rsidRPr="008D0641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8D0641">
        <w:rPr>
          <w:sz w:val="28"/>
          <w:szCs w:val="28"/>
        </w:rPr>
        <w:t xml:space="preserve"> об устранении выявленн</w:t>
      </w:r>
      <w:r>
        <w:rPr>
          <w:sz w:val="28"/>
          <w:szCs w:val="28"/>
        </w:rPr>
        <w:t>ых</w:t>
      </w:r>
      <w:r w:rsidRPr="008D0641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й.</w:t>
      </w:r>
    </w:p>
    <w:p w:rsidR="00202289" w:rsidRDefault="00202289" w:rsidP="00202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Дополнительно, Управлением в части профилактики нарушений в области персональных данных проводятся беседы, встречи с операторами, осуществляющими обработку персональных данных.</w:t>
      </w:r>
    </w:p>
    <w:p w:rsidR="00202289" w:rsidRDefault="00202289" w:rsidP="00466585">
      <w:pPr>
        <w:tabs>
          <w:tab w:val="left" w:pos="9072"/>
        </w:tabs>
        <w:jc w:val="both"/>
        <w:rPr>
          <w:sz w:val="28"/>
          <w:szCs w:val="28"/>
          <w:u w:val="single"/>
        </w:rPr>
      </w:pPr>
    </w:p>
    <w:p w:rsidR="00202289" w:rsidRDefault="00202289" w:rsidP="00202289">
      <w:pPr>
        <w:tabs>
          <w:tab w:val="left" w:pos="9072"/>
        </w:tabs>
        <w:jc w:val="both"/>
        <w:rPr>
          <w:sz w:val="28"/>
          <w:szCs w:val="28"/>
          <w:u w:val="single"/>
        </w:rPr>
      </w:pPr>
    </w:p>
    <w:p w:rsidR="00202289" w:rsidRDefault="00202289" w:rsidP="00202289">
      <w:pPr>
        <w:tabs>
          <w:tab w:val="left" w:pos="9072"/>
        </w:tabs>
        <w:jc w:val="both"/>
        <w:rPr>
          <w:sz w:val="28"/>
          <w:szCs w:val="28"/>
          <w:u w:val="single"/>
        </w:rPr>
      </w:pPr>
    </w:p>
    <w:p w:rsidR="00202289" w:rsidRDefault="00202289" w:rsidP="00202289">
      <w:pPr>
        <w:tabs>
          <w:tab w:val="left" w:pos="9072"/>
        </w:tabs>
        <w:jc w:val="both"/>
        <w:rPr>
          <w:sz w:val="28"/>
          <w:szCs w:val="28"/>
          <w:u w:val="single"/>
        </w:rPr>
      </w:pPr>
    </w:p>
    <w:p w:rsidR="00202289" w:rsidRDefault="00202289" w:rsidP="00202289">
      <w:pPr>
        <w:tabs>
          <w:tab w:val="left" w:pos="9072"/>
        </w:tabs>
        <w:jc w:val="both"/>
        <w:rPr>
          <w:sz w:val="28"/>
          <w:szCs w:val="28"/>
          <w:u w:val="single"/>
        </w:rPr>
      </w:pPr>
    </w:p>
    <w:p w:rsidR="00202289" w:rsidRPr="00EB439A" w:rsidRDefault="00202289" w:rsidP="00202289">
      <w:pPr>
        <w:tabs>
          <w:tab w:val="left" w:pos="9072"/>
        </w:tabs>
        <w:jc w:val="both"/>
        <w:rPr>
          <w:sz w:val="28"/>
          <w:szCs w:val="28"/>
          <w:u w:val="single"/>
        </w:rPr>
      </w:pPr>
      <w:r w:rsidRPr="00EB439A">
        <w:rPr>
          <w:sz w:val="28"/>
          <w:szCs w:val="28"/>
          <w:u w:val="single"/>
        </w:rPr>
        <w:lastRenderedPageBreak/>
        <w:t>1.3.25 Типовые нарушения в сфере связи и необходимые разъяснения для их недопущения</w:t>
      </w:r>
    </w:p>
    <w:p w:rsidR="00202289" w:rsidRPr="00EB439A" w:rsidRDefault="00202289" w:rsidP="00202289">
      <w:pPr>
        <w:jc w:val="both"/>
        <w:rPr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1493"/>
        <w:gridCol w:w="2142"/>
        <w:gridCol w:w="3068"/>
      </w:tblGrid>
      <w:tr w:rsidR="00202289" w:rsidRPr="004B0704" w:rsidTr="00657E54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202289" w:rsidRPr="004B0704" w:rsidRDefault="00202289" w:rsidP="00657E54">
            <w:pPr>
              <w:jc w:val="center"/>
              <w:rPr>
                <w:b/>
                <w:color w:val="000000"/>
              </w:rPr>
            </w:pPr>
            <w:r w:rsidRPr="004B0704">
              <w:rPr>
                <w:b/>
                <w:color w:val="000000"/>
              </w:rPr>
              <w:t xml:space="preserve">Наименование типовых  нарушений 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202289" w:rsidRPr="004B0704" w:rsidRDefault="00202289" w:rsidP="00657E54">
            <w:pPr>
              <w:jc w:val="center"/>
              <w:rPr>
                <w:b/>
                <w:color w:val="000000"/>
              </w:rPr>
            </w:pPr>
            <w:r w:rsidRPr="004B0704">
              <w:rPr>
                <w:b/>
                <w:color w:val="000000"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202289" w:rsidRPr="004B0704" w:rsidRDefault="00202289" w:rsidP="00657E54">
            <w:pPr>
              <w:jc w:val="center"/>
              <w:rPr>
                <w:b/>
                <w:color w:val="000000"/>
              </w:rPr>
            </w:pPr>
            <w:r w:rsidRPr="004B070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4B070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202289" w:rsidRPr="004B0704" w:rsidRDefault="00202289" w:rsidP="00657E54">
            <w:pPr>
              <w:jc w:val="center"/>
              <w:rPr>
                <w:b/>
                <w:color w:val="000000"/>
              </w:rPr>
            </w:pPr>
            <w:r w:rsidRPr="004B0704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202289" w:rsidRPr="004B0704" w:rsidTr="00657E54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02289" w:rsidRPr="003753AE" w:rsidRDefault="00202289" w:rsidP="00657E54">
            <w:pPr>
              <w:jc w:val="center"/>
              <w:rPr>
                <w:b/>
              </w:rPr>
            </w:pPr>
            <w:r w:rsidRPr="003753AE">
              <w:rPr>
                <w:b/>
              </w:rPr>
              <w:t>Нарушения в сфере связи</w:t>
            </w:r>
          </w:p>
          <w:p w:rsidR="00202289" w:rsidRPr="004B0704" w:rsidRDefault="00202289" w:rsidP="00657E54">
            <w:pPr>
              <w:jc w:val="center"/>
              <w:rPr>
                <w:b/>
                <w:highlight w:val="yellow"/>
              </w:rPr>
            </w:pPr>
            <w:r w:rsidRPr="003753AE">
              <w:rPr>
                <w:b/>
              </w:rPr>
              <w:t>(общее количество выявленных нарушений – 5</w:t>
            </w:r>
            <w:r>
              <w:rPr>
                <w:b/>
              </w:rPr>
              <w:t>08</w:t>
            </w:r>
            <w:r w:rsidRPr="003753AE">
              <w:rPr>
                <w:b/>
              </w:rPr>
              <w:t>)</w:t>
            </w:r>
          </w:p>
        </w:tc>
      </w:tr>
      <w:tr w:rsidR="00202289" w:rsidRPr="004B0704" w:rsidTr="00657E54">
        <w:trPr>
          <w:cantSplit/>
        </w:trPr>
        <w:tc>
          <w:tcPr>
            <w:tcW w:w="1498" w:type="pct"/>
            <w:shd w:val="clear" w:color="auto" w:fill="auto"/>
          </w:tcPr>
          <w:p w:rsidR="00202289" w:rsidRPr="004B0704" w:rsidRDefault="00202289" w:rsidP="00657E54">
            <w:r w:rsidRPr="004B0704">
              <w:rPr>
                <w:bCs/>
                <w:kern w:val="1"/>
              </w:rPr>
              <w:t xml:space="preserve">Нарушение требований </w:t>
            </w:r>
          </w:p>
          <w:p w:rsidR="00202289" w:rsidRPr="004B0704" w:rsidRDefault="00202289" w:rsidP="00657E54">
            <w:r w:rsidRPr="004B0704">
              <w:t>п. 1 ст. 24 Федерального закона от 07.07.2003 № 126-ФЗ «О связи» «Использование радиочастотного спектра без соответствующего разрешения»</w:t>
            </w:r>
          </w:p>
        </w:tc>
        <w:tc>
          <w:tcPr>
            <w:tcW w:w="780" w:type="pct"/>
            <w:shd w:val="clear" w:color="auto" w:fill="auto"/>
          </w:tcPr>
          <w:p w:rsidR="00202289" w:rsidRPr="004B0704" w:rsidRDefault="00202289" w:rsidP="00657E54">
            <w:pPr>
              <w:jc w:val="center"/>
              <w:rPr>
                <w:b/>
                <w:highlight w:val="yellow"/>
              </w:rPr>
            </w:pPr>
            <w:r w:rsidRPr="00404ED1">
              <w:rPr>
                <w:b/>
              </w:rPr>
              <w:t>218</w:t>
            </w:r>
          </w:p>
        </w:tc>
        <w:tc>
          <w:tcPr>
            <w:tcW w:w="1119" w:type="pct"/>
            <w:shd w:val="clear" w:color="auto" w:fill="auto"/>
          </w:tcPr>
          <w:p w:rsidR="00202289" w:rsidRPr="004B0704" w:rsidRDefault="00202289" w:rsidP="00657E54">
            <w:pPr>
              <w:jc w:val="center"/>
              <w:rPr>
                <w:b/>
                <w:highlight w:val="yellow"/>
              </w:rPr>
            </w:pPr>
            <w:r w:rsidRPr="00F009EB">
              <w:rPr>
                <w:b/>
              </w:rPr>
              <w:t>4</w:t>
            </w:r>
            <w:r>
              <w:rPr>
                <w:b/>
              </w:rPr>
              <w:t>2</w:t>
            </w:r>
            <w:r w:rsidRPr="00F009EB">
              <w:rPr>
                <w:b/>
              </w:rPr>
              <w:t>,</w:t>
            </w:r>
            <w:r>
              <w:rPr>
                <w:b/>
              </w:rPr>
              <w:t>91</w:t>
            </w:r>
            <w:r w:rsidRPr="00F009EB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202289" w:rsidRPr="004B0704" w:rsidRDefault="00202289" w:rsidP="00657E54">
            <w:pPr>
              <w:rPr>
                <w:color w:val="FF0000"/>
              </w:rPr>
            </w:pPr>
            <w:r w:rsidRPr="004B0704">
      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получения разрешения на использование радиочастот или радиочастотных каналов. Информация о типовых нарушениях доводится посредством размещения информации в новостной ленте.</w:t>
            </w:r>
          </w:p>
        </w:tc>
      </w:tr>
      <w:tr w:rsidR="00202289" w:rsidRPr="004B0704" w:rsidTr="00657E54">
        <w:trPr>
          <w:cantSplit/>
        </w:trPr>
        <w:tc>
          <w:tcPr>
            <w:tcW w:w="1498" w:type="pct"/>
            <w:shd w:val="clear" w:color="auto" w:fill="auto"/>
          </w:tcPr>
          <w:p w:rsidR="00202289" w:rsidRPr="004B0704" w:rsidRDefault="00202289" w:rsidP="00657E54">
            <w:r w:rsidRPr="004B0704">
              <w:rPr>
                <w:bCs/>
                <w:kern w:val="1"/>
              </w:rPr>
              <w:t xml:space="preserve">Нарушение требований </w:t>
            </w:r>
          </w:p>
          <w:p w:rsidR="00202289" w:rsidRPr="004B0704" w:rsidRDefault="00202289" w:rsidP="00657E54">
            <w:r w:rsidRPr="004B0704">
              <w:t>п. 5 ст. 22 Федерального закона от 07.07.2003 № 126-ФЗ «О связи» «Использование без регистрации радиоэлектронных средств и высокочастотных устрой</w:t>
            </w:r>
            <w:proofErr w:type="gramStart"/>
            <w:r w:rsidRPr="004B0704">
              <w:t>ств гр</w:t>
            </w:r>
            <w:proofErr w:type="gramEnd"/>
            <w:r w:rsidRPr="004B0704">
              <w:t>ажданского назначения»</w:t>
            </w:r>
          </w:p>
        </w:tc>
        <w:tc>
          <w:tcPr>
            <w:tcW w:w="780" w:type="pct"/>
            <w:shd w:val="clear" w:color="auto" w:fill="auto"/>
          </w:tcPr>
          <w:p w:rsidR="00202289" w:rsidRPr="004B0704" w:rsidRDefault="00202289" w:rsidP="00657E54">
            <w:pPr>
              <w:jc w:val="center"/>
              <w:rPr>
                <w:b/>
                <w:highlight w:val="yellow"/>
              </w:rPr>
            </w:pPr>
            <w:r w:rsidRPr="00404ED1">
              <w:rPr>
                <w:b/>
              </w:rPr>
              <w:t>248</w:t>
            </w:r>
          </w:p>
        </w:tc>
        <w:tc>
          <w:tcPr>
            <w:tcW w:w="1119" w:type="pct"/>
            <w:shd w:val="clear" w:color="auto" w:fill="auto"/>
          </w:tcPr>
          <w:p w:rsidR="00202289" w:rsidRPr="004B0704" w:rsidRDefault="00202289" w:rsidP="00657E54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48</w:t>
            </w:r>
            <w:r w:rsidRPr="00F009EB">
              <w:rPr>
                <w:b/>
              </w:rPr>
              <w:t>,</w:t>
            </w:r>
            <w:r>
              <w:rPr>
                <w:b/>
              </w:rPr>
              <w:t>8</w:t>
            </w:r>
            <w:r w:rsidRPr="00F009EB">
              <w:rPr>
                <w:b/>
              </w:rPr>
              <w:t>2%</w:t>
            </w:r>
          </w:p>
        </w:tc>
        <w:tc>
          <w:tcPr>
            <w:tcW w:w="1603" w:type="pct"/>
            <w:shd w:val="clear" w:color="auto" w:fill="auto"/>
          </w:tcPr>
          <w:p w:rsidR="00202289" w:rsidRPr="004B0704" w:rsidRDefault="00202289" w:rsidP="00657E54">
            <w:pPr>
              <w:rPr>
                <w:color w:val="FF0000"/>
              </w:rPr>
            </w:pPr>
            <w:r w:rsidRPr="004B0704">
      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регистрации радиоэлектронных средств. Информация о типовых нарушениях доводится посредством размещения информации в новостной ленте.</w:t>
            </w:r>
          </w:p>
        </w:tc>
      </w:tr>
    </w:tbl>
    <w:p w:rsidR="00202289" w:rsidRPr="004B0704" w:rsidRDefault="00202289" w:rsidP="00202289">
      <w:pPr>
        <w:jc w:val="both"/>
        <w:rPr>
          <w:sz w:val="28"/>
          <w:szCs w:val="28"/>
          <w:highlight w:val="yellow"/>
        </w:rPr>
      </w:pPr>
    </w:p>
    <w:p w:rsidR="00202289" w:rsidRDefault="00202289" w:rsidP="00202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2018 года нарушения обязательных требований в сфере связи выявлялись в ходе рассмотрения материалов </w:t>
      </w:r>
      <w:proofErr w:type="spellStart"/>
      <w:r w:rsidRPr="00765446">
        <w:rPr>
          <w:sz w:val="28"/>
          <w:szCs w:val="28"/>
        </w:rPr>
        <w:t>радиоконтроля</w:t>
      </w:r>
      <w:proofErr w:type="spellEnd"/>
      <w:r>
        <w:rPr>
          <w:sz w:val="28"/>
          <w:szCs w:val="28"/>
        </w:rPr>
        <w:t>, осуществленных радиочастотной службой.</w:t>
      </w:r>
    </w:p>
    <w:p w:rsidR="00202289" w:rsidRDefault="00202289" w:rsidP="00202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2018 года в Управление поступило 157 сообщений (данных)</w:t>
      </w:r>
      <w:r w:rsidRPr="00765446">
        <w:rPr>
          <w:sz w:val="28"/>
          <w:szCs w:val="28"/>
        </w:rPr>
        <w:t xml:space="preserve">, полученных в процессе проведения радиочастотной службой </w:t>
      </w:r>
      <w:proofErr w:type="spellStart"/>
      <w:r w:rsidRPr="00765446">
        <w:rPr>
          <w:sz w:val="28"/>
          <w:szCs w:val="28"/>
        </w:rPr>
        <w:t>радиоконтроля</w:t>
      </w:r>
      <w:proofErr w:type="spellEnd"/>
      <w:r w:rsidRPr="007654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 признаках нарушения </w:t>
      </w:r>
      <w:r w:rsidRPr="00F12564">
        <w:rPr>
          <w:sz w:val="28"/>
          <w:szCs w:val="28"/>
        </w:rPr>
        <w:t xml:space="preserve">требований к порядку использования </w:t>
      </w:r>
      <w:r w:rsidRPr="00F12564">
        <w:rPr>
          <w:sz w:val="28"/>
          <w:szCs w:val="28"/>
        </w:rPr>
        <w:lastRenderedPageBreak/>
        <w:t>радиочастотного спектра и радиоэлектронных сре</w:t>
      </w:r>
      <w:proofErr w:type="gramStart"/>
      <w:r w:rsidRPr="00F12564">
        <w:rPr>
          <w:sz w:val="28"/>
          <w:szCs w:val="28"/>
        </w:rPr>
        <w:t>дств гр</w:t>
      </w:r>
      <w:proofErr w:type="gramEnd"/>
      <w:r w:rsidRPr="00F12564">
        <w:rPr>
          <w:sz w:val="28"/>
          <w:szCs w:val="28"/>
        </w:rPr>
        <w:t xml:space="preserve">ажданского назначения, </w:t>
      </w:r>
      <w:r w:rsidRPr="00765446">
        <w:rPr>
          <w:sz w:val="28"/>
          <w:szCs w:val="28"/>
        </w:rPr>
        <w:t xml:space="preserve">что на </w:t>
      </w:r>
      <w:r>
        <w:rPr>
          <w:sz w:val="28"/>
          <w:szCs w:val="28"/>
        </w:rPr>
        <w:t>8,7</w:t>
      </w:r>
      <w:r w:rsidRPr="00765446">
        <w:rPr>
          <w:sz w:val="28"/>
          <w:szCs w:val="28"/>
        </w:rPr>
        <w:t xml:space="preserve"> % меньше, чем </w:t>
      </w:r>
      <w:r>
        <w:rPr>
          <w:sz w:val="28"/>
          <w:szCs w:val="28"/>
        </w:rPr>
        <w:t>за 9</w:t>
      </w:r>
      <w:r w:rsidRPr="00765446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65446">
        <w:rPr>
          <w:sz w:val="28"/>
          <w:szCs w:val="28"/>
        </w:rPr>
        <w:t>е</w:t>
      </w:r>
      <w:r>
        <w:rPr>
          <w:sz w:val="28"/>
          <w:szCs w:val="28"/>
        </w:rPr>
        <w:t>сяцев</w:t>
      </w:r>
      <w:r w:rsidRPr="00765446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65446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202289" w:rsidRDefault="00202289" w:rsidP="0020228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Типовыми нарушениями, выявленными в ходе проведения проверок являются нарушения п. 1 ст. 24 Федерального закона от 07.07.2003 № 126-ФЗ «О связи» - и</w:t>
      </w:r>
      <w:r w:rsidRPr="00FD4A89">
        <w:rPr>
          <w:sz w:val="28"/>
          <w:szCs w:val="28"/>
        </w:rPr>
        <w:t xml:space="preserve">спользование радиочастотного спектра без соответствующего разрешения </w:t>
      </w:r>
      <w:r>
        <w:rPr>
          <w:sz w:val="28"/>
          <w:szCs w:val="28"/>
        </w:rPr>
        <w:t>– 218 нарушений, что составляет 42,91 % от всех нарушений, выявленных за 9 месяцев 2018 г. и п. 5 ст. 22 Федерального закона от 07.07.2003 № 126-ФЗ «О связи» - и</w:t>
      </w:r>
      <w:r w:rsidRPr="004F3532">
        <w:rPr>
          <w:sz w:val="28"/>
          <w:szCs w:val="28"/>
        </w:rPr>
        <w:t>спользование без регистрации радиоэлектронных средств и высокочастотных устройств</w:t>
      </w:r>
      <w:proofErr w:type="gramEnd"/>
      <w:r w:rsidRPr="004F3532">
        <w:rPr>
          <w:sz w:val="28"/>
          <w:szCs w:val="28"/>
        </w:rPr>
        <w:t xml:space="preserve"> гражданского назначения</w:t>
      </w:r>
      <w:r>
        <w:rPr>
          <w:sz w:val="28"/>
          <w:szCs w:val="28"/>
        </w:rPr>
        <w:t xml:space="preserve"> – 248</w:t>
      </w:r>
      <w:r w:rsidRPr="003B6288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3B6288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48</w:t>
      </w:r>
      <w:r w:rsidRPr="003B6288">
        <w:rPr>
          <w:sz w:val="28"/>
          <w:szCs w:val="28"/>
        </w:rPr>
        <w:t>,</w:t>
      </w:r>
      <w:r>
        <w:rPr>
          <w:sz w:val="28"/>
          <w:szCs w:val="28"/>
        </w:rPr>
        <w:t>82</w:t>
      </w:r>
      <w:r w:rsidRPr="003B6288">
        <w:rPr>
          <w:sz w:val="28"/>
          <w:szCs w:val="28"/>
        </w:rPr>
        <w:t xml:space="preserve"> % </w:t>
      </w:r>
      <w:r>
        <w:rPr>
          <w:sz w:val="28"/>
          <w:szCs w:val="28"/>
        </w:rPr>
        <w:t>от всех нарушений, выявленных за 9 месяцев 2018 г.</w:t>
      </w:r>
    </w:p>
    <w:p w:rsidR="00202289" w:rsidRDefault="00202289" w:rsidP="00202289">
      <w:pPr>
        <w:ind w:firstLine="708"/>
        <w:jc w:val="both"/>
        <w:rPr>
          <w:sz w:val="28"/>
          <w:szCs w:val="28"/>
        </w:rPr>
      </w:pPr>
      <w:r w:rsidRPr="00D31AC8">
        <w:rPr>
          <w:sz w:val="28"/>
          <w:szCs w:val="28"/>
        </w:rPr>
        <w:t xml:space="preserve">Указанные выше нарушения допускаются операторами подвижной радиотелефонной связи, операторами связи, владельцами лицензий на оказание </w:t>
      </w:r>
      <w:proofErr w:type="spellStart"/>
      <w:r w:rsidRPr="00D31AC8">
        <w:rPr>
          <w:sz w:val="28"/>
          <w:szCs w:val="28"/>
        </w:rPr>
        <w:t>телематических</w:t>
      </w:r>
      <w:proofErr w:type="spellEnd"/>
      <w:r w:rsidRPr="00D31AC8">
        <w:rPr>
          <w:sz w:val="28"/>
          <w:szCs w:val="28"/>
        </w:rPr>
        <w:t xml:space="preserve"> услуг связи, юридическими и физическими лицами - пользователями РЭС (не владеющими лицензией (лицензиями) на осуществление деятельности в области оказания услуг связи) на территории Чувашской Республики.</w:t>
      </w:r>
    </w:p>
    <w:p w:rsidR="00202289" w:rsidRDefault="00202289" w:rsidP="00202289">
      <w:pPr>
        <w:ind w:firstLine="708"/>
        <w:jc w:val="both"/>
        <w:rPr>
          <w:sz w:val="28"/>
          <w:szCs w:val="28"/>
        </w:rPr>
      </w:pPr>
      <w:r w:rsidRPr="00DD4CA3">
        <w:rPr>
          <w:sz w:val="28"/>
          <w:szCs w:val="28"/>
        </w:rPr>
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получения разрешения на использование радиоча</w:t>
      </w:r>
      <w:r>
        <w:rPr>
          <w:sz w:val="28"/>
          <w:szCs w:val="28"/>
        </w:rPr>
        <w:t>стот или радиочастотных каналов и регистрации радиоэлектронных средств.</w:t>
      </w:r>
    </w:p>
    <w:p w:rsidR="00202289" w:rsidRPr="005E18DC" w:rsidRDefault="00202289" w:rsidP="00202289">
      <w:pPr>
        <w:ind w:firstLine="708"/>
        <w:jc w:val="both"/>
        <w:rPr>
          <w:sz w:val="28"/>
          <w:szCs w:val="28"/>
          <w:highlight w:val="yellow"/>
        </w:rPr>
      </w:pPr>
      <w:r w:rsidRPr="00DD4CA3">
        <w:rPr>
          <w:sz w:val="28"/>
          <w:szCs w:val="28"/>
        </w:rPr>
        <w:t>Информация о типовых нарушениях доводится посредством размещения информации в новостной ленте.</w:t>
      </w:r>
    </w:p>
    <w:p w:rsidR="00202289" w:rsidRDefault="00202289" w:rsidP="00202289">
      <w:pPr>
        <w:tabs>
          <w:tab w:val="left" w:pos="9072"/>
        </w:tabs>
        <w:jc w:val="both"/>
        <w:rPr>
          <w:sz w:val="28"/>
          <w:szCs w:val="28"/>
          <w:u w:val="single"/>
        </w:rPr>
      </w:pPr>
    </w:p>
    <w:p w:rsidR="007F1115" w:rsidRDefault="007F1115" w:rsidP="00202289">
      <w:pPr>
        <w:tabs>
          <w:tab w:val="left" w:pos="9072"/>
        </w:tabs>
        <w:jc w:val="both"/>
        <w:rPr>
          <w:sz w:val="28"/>
          <w:szCs w:val="28"/>
          <w:u w:val="single"/>
        </w:rPr>
      </w:pPr>
    </w:p>
    <w:p w:rsidR="007F1115" w:rsidRDefault="007F1115" w:rsidP="00202289">
      <w:pPr>
        <w:tabs>
          <w:tab w:val="left" w:pos="9072"/>
        </w:tabs>
        <w:jc w:val="both"/>
        <w:rPr>
          <w:sz w:val="28"/>
          <w:szCs w:val="28"/>
          <w:u w:val="single"/>
        </w:rPr>
      </w:pPr>
    </w:p>
    <w:p w:rsidR="007F1115" w:rsidRDefault="007F1115" w:rsidP="00202289">
      <w:pPr>
        <w:tabs>
          <w:tab w:val="left" w:pos="9072"/>
        </w:tabs>
        <w:jc w:val="both"/>
        <w:rPr>
          <w:sz w:val="28"/>
          <w:szCs w:val="28"/>
          <w:u w:val="single"/>
        </w:rPr>
      </w:pPr>
    </w:p>
    <w:p w:rsidR="007F1115" w:rsidRDefault="007F1115" w:rsidP="00202289">
      <w:pPr>
        <w:tabs>
          <w:tab w:val="left" w:pos="9072"/>
        </w:tabs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202289" w:rsidRPr="007D5464" w:rsidRDefault="00202289" w:rsidP="00202289">
      <w:pPr>
        <w:tabs>
          <w:tab w:val="left" w:pos="9072"/>
        </w:tabs>
        <w:jc w:val="both"/>
        <w:rPr>
          <w:sz w:val="28"/>
          <w:szCs w:val="28"/>
          <w:u w:val="single"/>
        </w:rPr>
      </w:pPr>
      <w:r w:rsidRPr="00A47768">
        <w:rPr>
          <w:sz w:val="28"/>
          <w:szCs w:val="28"/>
          <w:u w:val="single"/>
        </w:rPr>
        <w:t>1.4.12</w:t>
      </w:r>
      <w:r w:rsidRPr="00A47768">
        <w:rPr>
          <w:u w:val="single"/>
        </w:rPr>
        <w:t xml:space="preserve"> </w:t>
      </w:r>
      <w:r w:rsidRPr="00A47768">
        <w:rPr>
          <w:sz w:val="28"/>
          <w:szCs w:val="28"/>
          <w:u w:val="single"/>
        </w:rPr>
        <w:t>Типовые нарушения в сфере массовых коммуникаций и необходимые разъяснения для их недопущения.</w:t>
      </w:r>
    </w:p>
    <w:p w:rsidR="00202289" w:rsidRPr="00836BA5" w:rsidRDefault="00202289" w:rsidP="00202289">
      <w:pPr>
        <w:tabs>
          <w:tab w:val="left" w:pos="9072"/>
        </w:tabs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560"/>
        <w:gridCol w:w="1983"/>
        <w:gridCol w:w="3652"/>
      </w:tblGrid>
      <w:tr w:rsidR="00202289" w:rsidRPr="00E33788" w:rsidTr="007F1115">
        <w:trPr>
          <w:cantSplit/>
          <w:tblHeader/>
        </w:trPr>
        <w:tc>
          <w:tcPr>
            <w:tcW w:w="1241" w:type="pct"/>
            <w:shd w:val="clear" w:color="auto" w:fill="auto"/>
            <w:vAlign w:val="center"/>
          </w:tcPr>
          <w:p w:rsidR="00202289" w:rsidRPr="00104F42" w:rsidRDefault="00202289" w:rsidP="00657E54">
            <w:pPr>
              <w:jc w:val="center"/>
              <w:rPr>
                <w:b/>
                <w:color w:val="000000"/>
              </w:rPr>
            </w:pPr>
            <w:r w:rsidRPr="00104F42">
              <w:rPr>
                <w:b/>
                <w:color w:val="000000"/>
              </w:rPr>
              <w:t xml:space="preserve">Наименование типовых  нарушений 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02289" w:rsidRPr="00104F42" w:rsidRDefault="00202289" w:rsidP="00657E54">
            <w:pPr>
              <w:jc w:val="center"/>
              <w:rPr>
                <w:b/>
                <w:color w:val="000000"/>
              </w:rPr>
            </w:pPr>
            <w:r w:rsidRPr="00104F42">
              <w:rPr>
                <w:b/>
                <w:color w:val="000000"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202289" w:rsidRPr="00104F42" w:rsidRDefault="00202289" w:rsidP="00657E54">
            <w:pPr>
              <w:jc w:val="center"/>
              <w:rPr>
                <w:b/>
                <w:color w:val="000000"/>
              </w:rPr>
            </w:pPr>
            <w:r w:rsidRPr="00104F42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104F42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202289" w:rsidRPr="00104F42" w:rsidRDefault="00202289" w:rsidP="00657E54">
            <w:pPr>
              <w:jc w:val="center"/>
              <w:rPr>
                <w:b/>
                <w:color w:val="000000"/>
              </w:rPr>
            </w:pPr>
            <w:r w:rsidRPr="00104F42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202289" w:rsidRPr="00E33788" w:rsidTr="00657E54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02289" w:rsidRPr="00104F42" w:rsidRDefault="00202289" w:rsidP="00657E54">
            <w:pPr>
              <w:jc w:val="center"/>
              <w:rPr>
                <w:b/>
              </w:rPr>
            </w:pPr>
            <w:r w:rsidRPr="00104F42">
              <w:rPr>
                <w:b/>
              </w:rPr>
              <w:t>Нарушения в сфере массовых коммуникаций</w:t>
            </w:r>
          </w:p>
          <w:p w:rsidR="00202289" w:rsidRPr="00104F42" w:rsidRDefault="00202289" w:rsidP="00657E54">
            <w:pPr>
              <w:jc w:val="center"/>
              <w:rPr>
                <w:b/>
              </w:rPr>
            </w:pPr>
            <w:r w:rsidRPr="00104F42">
              <w:rPr>
                <w:b/>
              </w:rPr>
              <w:t xml:space="preserve">(общее количество выявленных нарушений – </w:t>
            </w:r>
            <w:r>
              <w:rPr>
                <w:b/>
              </w:rPr>
              <w:t>28</w:t>
            </w:r>
            <w:r w:rsidRPr="00104F42">
              <w:rPr>
                <w:b/>
              </w:rPr>
              <w:t>)</w:t>
            </w:r>
          </w:p>
          <w:p w:rsidR="00202289" w:rsidRPr="00104F42" w:rsidRDefault="00202289" w:rsidP="00657E54">
            <w:pPr>
              <w:jc w:val="center"/>
              <w:rPr>
                <w:b/>
              </w:rPr>
            </w:pPr>
          </w:p>
        </w:tc>
      </w:tr>
      <w:tr w:rsidR="00202289" w:rsidRPr="001D1F6A" w:rsidTr="007F1115">
        <w:trPr>
          <w:cantSplit/>
        </w:trPr>
        <w:tc>
          <w:tcPr>
            <w:tcW w:w="1241" w:type="pct"/>
            <w:shd w:val="clear" w:color="auto" w:fill="auto"/>
          </w:tcPr>
          <w:p w:rsidR="00202289" w:rsidRDefault="00202289" w:rsidP="00657E54">
            <w:pPr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 xml:space="preserve">Нарушение требований ст. ст. 7, 12 Федерального закона от 29.12.1994 №77-ФЗ «Об обязательном экземпляре документов» </w:t>
            </w:r>
          </w:p>
          <w:p w:rsidR="00202289" w:rsidRPr="001D1F6A" w:rsidRDefault="00202289" w:rsidP="00657E54">
            <w:r>
              <w:rPr>
                <w:bCs/>
                <w:kern w:val="2"/>
              </w:rPr>
              <w:t>«Нарушение требований о предоставлении обязательного экземпляра документов»</w:t>
            </w:r>
          </w:p>
        </w:tc>
        <w:tc>
          <w:tcPr>
            <w:tcW w:w="815" w:type="pct"/>
            <w:shd w:val="clear" w:color="auto" w:fill="auto"/>
          </w:tcPr>
          <w:p w:rsidR="00202289" w:rsidRPr="001D1F6A" w:rsidRDefault="00202289" w:rsidP="00657E5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36" w:type="pct"/>
            <w:shd w:val="clear" w:color="auto" w:fill="auto"/>
          </w:tcPr>
          <w:p w:rsidR="00202289" w:rsidRPr="001D1F6A" w:rsidRDefault="00202289" w:rsidP="00657E5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07" w:type="pct"/>
            <w:shd w:val="clear" w:color="auto" w:fill="auto"/>
          </w:tcPr>
          <w:p w:rsidR="00202289" w:rsidRPr="001D1F6A" w:rsidRDefault="00202289" w:rsidP="00657E54">
            <w:pPr>
              <w:rPr>
                <w:color w:val="FF0000"/>
              </w:rPr>
            </w:pPr>
            <w:r>
              <w:t>Технический состав требований статьи (</w:t>
            </w:r>
            <w:r>
              <w:rPr>
                <w:bCs/>
                <w:kern w:val="2"/>
              </w:rPr>
              <w:t>предоставление обязательного экземпляра документов</w:t>
            </w:r>
            <w:r>
              <w:t xml:space="preserve">) влечет за собой формальный подход со стороны редакторов СМИ и вещательных организаций к его исполнению. </w:t>
            </w:r>
            <w:r>
              <w:rPr>
                <w:spacing w:val="1"/>
              </w:rPr>
              <w:t xml:space="preserve">Для недопущения данного вида нарушений необходимо точно следовать требованиям, </w:t>
            </w:r>
            <w:r>
              <w:t xml:space="preserve">предусмотренным  </w:t>
            </w:r>
            <w:r>
              <w:rPr>
                <w:bCs/>
                <w:kern w:val="2"/>
              </w:rPr>
              <w:t xml:space="preserve">ст. ст. 7, 12 Федерального закона от 29.12.1994 №77-ФЗ «Об обязательном экземпляре документов» </w:t>
            </w:r>
          </w:p>
        </w:tc>
      </w:tr>
      <w:tr w:rsidR="00202289" w:rsidRPr="001D1F6A" w:rsidTr="007F1115">
        <w:trPr>
          <w:cantSplit/>
        </w:trPr>
        <w:tc>
          <w:tcPr>
            <w:tcW w:w="1241" w:type="pct"/>
            <w:shd w:val="clear" w:color="auto" w:fill="auto"/>
          </w:tcPr>
          <w:p w:rsidR="00202289" w:rsidRDefault="00202289" w:rsidP="00657E54">
            <w:r>
              <w:rPr>
                <w:bCs/>
                <w:kern w:val="2"/>
              </w:rPr>
              <w:t xml:space="preserve">Нарушение требований </w:t>
            </w:r>
          </w:p>
          <w:p w:rsidR="00202289" w:rsidRDefault="00202289" w:rsidP="00657E54">
            <w:pPr>
              <w:rPr>
                <w:bCs/>
                <w:kern w:val="1"/>
              </w:rPr>
            </w:pPr>
            <w:r>
              <w:t>главы 3 Федерального закона от 29.12.2010 №436-ФЗ «О защите детей от информации, причиняющей вред их здоровью и развитию» «Нарушение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развитию»</w:t>
            </w:r>
          </w:p>
        </w:tc>
        <w:tc>
          <w:tcPr>
            <w:tcW w:w="815" w:type="pct"/>
            <w:shd w:val="clear" w:color="auto" w:fill="auto"/>
          </w:tcPr>
          <w:p w:rsidR="00202289" w:rsidRDefault="00202289" w:rsidP="00657E5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36" w:type="pct"/>
            <w:shd w:val="clear" w:color="auto" w:fill="auto"/>
          </w:tcPr>
          <w:p w:rsidR="00202289" w:rsidRDefault="00202289" w:rsidP="00657E5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07" w:type="pct"/>
            <w:shd w:val="clear" w:color="auto" w:fill="auto"/>
          </w:tcPr>
          <w:p w:rsidR="00202289" w:rsidRDefault="00202289" w:rsidP="00657E54">
            <w:r>
              <w:t>Технический состав требований статьи (</w:t>
            </w:r>
            <w:r>
              <w:rPr>
                <w:bCs/>
                <w:kern w:val="2"/>
              </w:rPr>
              <w:t>предоставление обязательного экземпляра документов</w:t>
            </w:r>
            <w:r>
              <w:t xml:space="preserve">) влечет за собой формальный подход со стороны редакторов СМИ и вещательных организаций к его исполнению. </w:t>
            </w:r>
            <w:r>
              <w:rPr>
                <w:spacing w:val="1"/>
              </w:rPr>
              <w:t xml:space="preserve">Для недопущения данного вида нарушений необходимо точно следовать требованиям, </w:t>
            </w:r>
            <w:r>
              <w:t xml:space="preserve">предусмотренным  </w:t>
            </w:r>
            <w:r>
              <w:rPr>
                <w:bCs/>
                <w:kern w:val="2"/>
              </w:rPr>
              <w:t>ст. ст. 7, 12 Федерального закона от 29.12.1994 №77-ФЗ «Об обязательном экземпляре документов»</w:t>
            </w:r>
          </w:p>
        </w:tc>
      </w:tr>
    </w:tbl>
    <w:p w:rsidR="00202289" w:rsidRDefault="00202289" w:rsidP="00202289">
      <w:pPr>
        <w:jc w:val="both"/>
        <w:rPr>
          <w:sz w:val="28"/>
          <w:szCs w:val="28"/>
          <w:highlight w:val="yellow"/>
        </w:rPr>
      </w:pPr>
    </w:p>
    <w:p w:rsidR="00202289" w:rsidRPr="001D1F6A" w:rsidRDefault="00202289" w:rsidP="00202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</w:t>
      </w:r>
      <w:r w:rsidRPr="001D1F6A">
        <w:rPr>
          <w:sz w:val="28"/>
          <w:szCs w:val="28"/>
        </w:rPr>
        <w:t xml:space="preserve"> </w:t>
      </w:r>
      <w:r>
        <w:rPr>
          <w:sz w:val="28"/>
          <w:szCs w:val="28"/>
        </w:rPr>
        <w:t>9 месяцев</w:t>
      </w:r>
      <w:r w:rsidRPr="001D1F6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D1F6A">
        <w:rPr>
          <w:sz w:val="28"/>
          <w:szCs w:val="28"/>
        </w:rPr>
        <w:t xml:space="preserve"> года Управлением в ходе проведения контрольно-надзорных мероприятий выявлено </w:t>
      </w:r>
      <w:r>
        <w:rPr>
          <w:sz w:val="28"/>
          <w:szCs w:val="28"/>
        </w:rPr>
        <w:t>28</w:t>
      </w:r>
      <w:r w:rsidRPr="001D1F6A">
        <w:rPr>
          <w:sz w:val="28"/>
          <w:szCs w:val="28"/>
        </w:rPr>
        <w:t xml:space="preserve"> нарушений в сфере массовых коммуникаций, что на </w:t>
      </w:r>
      <w:r>
        <w:rPr>
          <w:sz w:val="28"/>
          <w:szCs w:val="28"/>
        </w:rPr>
        <w:t>66</w:t>
      </w:r>
      <w:r w:rsidRPr="001D1F6A">
        <w:rPr>
          <w:sz w:val="28"/>
          <w:szCs w:val="28"/>
        </w:rPr>
        <w:t xml:space="preserve"> % </w:t>
      </w:r>
      <w:r>
        <w:rPr>
          <w:sz w:val="28"/>
          <w:szCs w:val="28"/>
        </w:rPr>
        <w:t>меньше</w:t>
      </w:r>
      <w:r w:rsidRPr="001D1F6A">
        <w:rPr>
          <w:sz w:val="28"/>
          <w:szCs w:val="28"/>
        </w:rPr>
        <w:t xml:space="preserve">, чем </w:t>
      </w:r>
      <w:r>
        <w:rPr>
          <w:sz w:val="28"/>
          <w:szCs w:val="28"/>
        </w:rPr>
        <w:t>за</w:t>
      </w:r>
      <w:r w:rsidRPr="001D1F6A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1D1F6A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1D1F6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D1F6A">
        <w:rPr>
          <w:sz w:val="28"/>
          <w:szCs w:val="28"/>
        </w:rPr>
        <w:t xml:space="preserve"> г. </w:t>
      </w:r>
    </w:p>
    <w:p w:rsidR="00202289" w:rsidRPr="001D1F6A" w:rsidRDefault="00202289" w:rsidP="00202289">
      <w:pPr>
        <w:ind w:firstLine="708"/>
        <w:jc w:val="both"/>
        <w:rPr>
          <w:sz w:val="28"/>
          <w:szCs w:val="28"/>
        </w:rPr>
      </w:pPr>
      <w:r w:rsidRPr="001D1F6A">
        <w:rPr>
          <w:sz w:val="28"/>
          <w:szCs w:val="28"/>
        </w:rPr>
        <w:t>Указанные выше нарушения допускаются редакциями (главными редакторами) средств массовой информации и вещательными организациями.</w:t>
      </w:r>
    </w:p>
    <w:p w:rsidR="00202289" w:rsidRPr="001D1F6A" w:rsidRDefault="00202289" w:rsidP="00202289">
      <w:pPr>
        <w:ind w:firstLine="708"/>
        <w:jc w:val="both"/>
        <w:rPr>
          <w:sz w:val="28"/>
          <w:szCs w:val="28"/>
        </w:rPr>
      </w:pPr>
      <w:r w:rsidRPr="001D1F6A">
        <w:rPr>
          <w:sz w:val="28"/>
          <w:szCs w:val="28"/>
        </w:rPr>
        <w:t>При возбуждении и рассмотрении дел об административных правонарушениях должностным лицам разъясняются требования законодательства в сфере массовых коммуникаций.</w:t>
      </w:r>
    </w:p>
    <w:p w:rsidR="00202289" w:rsidRPr="001D1F6A" w:rsidRDefault="00202289" w:rsidP="00202289">
      <w:pPr>
        <w:ind w:firstLine="708"/>
        <w:jc w:val="both"/>
        <w:rPr>
          <w:sz w:val="28"/>
          <w:szCs w:val="28"/>
        </w:rPr>
      </w:pPr>
      <w:r w:rsidRPr="001D1F6A">
        <w:rPr>
          <w:sz w:val="28"/>
          <w:szCs w:val="28"/>
        </w:rPr>
        <w:t>Информация о типовых нарушениях доводится посредством размещения информации в новостной ленте.</w:t>
      </w:r>
    </w:p>
    <w:p w:rsidR="00202289" w:rsidRPr="001D1F6A" w:rsidRDefault="00202289" w:rsidP="00202289">
      <w:pPr>
        <w:ind w:firstLine="708"/>
        <w:jc w:val="both"/>
        <w:rPr>
          <w:sz w:val="28"/>
          <w:szCs w:val="28"/>
        </w:rPr>
      </w:pPr>
      <w:r w:rsidRPr="001D1F6A">
        <w:rPr>
          <w:sz w:val="28"/>
          <w:szCs w:val="28"/>
        </w:rPr>
        <w:t>Проводятся ежемесячно публичные мероприятия с приглашением представителей редакций средств массовой информации и вещательных организаций, допустивших нарушения законодательства, с рассмотрением выявленного нарушения по каждому СМИ.</w:t>
      </w:r>
    </w:p>
    <w:p w:rsidR="00466585" w:rsidRDefault="00466585" w:rsidP="00466585">
      <w:pPr>
        <w:rPr>
          <w:sz w:val="28"/>
          <w:szCs w:val="28"/>
        </w:rPr>
      </w:pPr>
    </w:p>
    <w:p w:rsidR="00A77547" w:rsidRDefault="00A77547"/>
    <w:sectPr w:rsidR="00A7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85"/>
    <w:rsid w:val="00202289"/>
    <w:rsid w:val="00466585"/>
    <w:rsid w:val="007F1115"/>
    <w:rsid w:val="00A7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2018-08-08T04:33:00Z</dcterms:created>
  <dcterms:modified xsi:type="dcterms:W3CDTF">2018-10-25T07:12:00Z</dcterms:modified>
</cp:coreProperties>
</file>